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5F546" w14:textId="77777777" w:rsidR="00DF5196" w:rsidRPr="00816E29" w:rsidRDefault="00DF5196" w:rsidP="00DF5196">
      <w:pPr>
        <w:spacing w:line="600" w:lineRule="exact"/>
        <w:jc w:val="center"/>
        <w:rPr>
          <w:rFonts w:eastAsia="方正小标宋简体"/>
          <w:sz w:val="44"/>
          <w:szCs w:val="44"/>
        </w:rPr>
      </w:pPr>
    </w:p>
    <w:p w14:paraId="27CF6EF9" w14:textId="413E7619" w:rsidR="00DF5196" w:rsidRPr="00DF5196" w:rsidRDefault="00DF5196" w:rsidP="00DF5196">
      <w:pPr>
        <w:spacing w:line="600" w:lineRule="exact"/>
        <w:jc w:val="center"/>
        <w:rPr>
          <w:rFonts w:eastAsia="方正小标宋简体"/>
          <w:spacing w:val="-14"/>
          <w:sz w:val="44"/>
          <w:szCs w:val="44"/>
        </w:rPr>
      </w:pPr>
      <w:r w:rsidRPr="00DF5196">
        <w:rPr>
          <w:rFonts w:eastAsia="方正小标宋简体"/>
          <w:spacing w:val="-14"/>
          <w:sz w:val="44"/>
          <w:szCs w:val="44"/>
        </w:rPr>
        <w:t>关于</w:t>
      </w:r>
      <w:r w:rsidRPr="00DF5196">
        <w:rPr>
          <w:rFonts w:eastAsia="方正小标宋简体" w:hint="eastAsia"/>
          <w:spacing w:val="-14"/>
          <w:sz w:val="44"/>
          <w:szCs w:val="44"/>
        </w:rPr>
        <w:t>滁州市“十四五”新型化工产业发展规划</w:t>
      </w:r>
    </w:p>
    <w:p w14:paraId="5BE1198D" w14:textId="77777777" w:rsidR="00DF5196" w:rsidRPr="00816E29" w:rsidRDefault="00DF5196" w:rsidP="00DF5196">
      <w:pPr>
        <w:spacing w:line="600" w:lineRule="exact"/>
        <w:jc w:val="center"/>
        <w:rPr>
          <w:rFonts w:eastAsia="方正小标宋简体"/>
          <w:sz w:val="44"/>
          <w:szCs w:val="44"/>
        </w:rPr>
      </w:pPr>
      <w:r w:rsidRPr="00816E29">
        <w:rPr>
          <w:rFonts w:eastAsia="方正小标宋简体"/>
          <w:sz w:val="44"/>
          <w:szCs w:val="44"/>
        </w:rPr>
        <w:t>编制情况的起草说明</w:t>
      </w:r>
    </w:p>
    <w:p w14:paraId="659E20EB" w14:textId="77777777" w:rsidR="00DF5196" w:rsidRPr="00816E29" w:rsidRDefault="00DF5196" w:rsidP="00DF5196">
      <w:pPr>
        <w:spacing w:line="600" w:lineRule="exact"/>
        <w:jc w:val="center"/>
        <w:rPr>
          <w:rFonts w:eastAsia="楷体_GB2312"/>
          <w:b/>
          <w:sz w:val="32"/>
          <w:szCs w:val="32"/>
        </w:rPr>
      </w:pPr>
      <w:r w:rsidRPr="00816E29">
        <w:rPr>
          <w:rFonts w:eastAsia="楷体_GB2312"/>
          <w:b/>
          <w:sz w:val="32"/>
          <w:szCs w:val="32"/>
        </w:rPr>
        <w:t>市发展改革委</w:t>
      </w:r>
    </w:p>
    <w:p w14:paraId="095DFDA2" w14:textId="3F861AF2" w:rsidR="00DF5196" w:rsidRPr="00816E29" w:rsidRDefault="00DF5196" w:rsidP="00DF5196">
      <w:pPr>
        <w:spacing w:line="600" w:lineRule="exact"/>
        <w:jc w:val="center"/>
        <w:rPr>
          <w:rFonts w:eastAsia="楷体_GB2312"/>
          <w:b/>
          <w:sz w:val="32"/>
          <w:szCs w:val="32"/>
        </w:rPr>
      </w:pPr>
      <w:r w:rsidRPr="00816E29">
        <w:rPr>
          <w:rFonts w:eastAsia="楷体_GB2312"/>
          <w:b/>
          <w:sz w:val="32"/>
          <w:szCs w:val="32"/>
        </w:rPr>
        <w:t>（</w:t>
      </w:r>
      <w:r w:rsidRPr="00816E29">
        <w:rPr>
          <w:rFonts w:eastAsia="楷体_GB2312"/>
          <w:b/>
          <w:sz w:val="32"/>
          <w:szCs w:val="32"/>
        </w:rPr>
        <w:t>202</w:t>
      </w:r>
      <w:r>
        <w:rPr>
          <w:rFonts w:eastAsia="楷体_GB2312"/>
          <w:b/>
          <w:sz w:val="32"/>
          <w:szCs w:val="32"/>
        </w:rPr>
        <w:t>2</w:t>
      </w:r>
      <w:r w:rsidRPr="00816E29">
        <w:rPr>
          <w:rFonts w:eastAsia="楷体_GB2312"/>
          <w:b/>
          <w:sz w:val="32"/>
          <w:szCs w:val="32"/>
        </w:rPr>
        <w:t>年</w:t>
      </w:r>
      <w:r w:rsidR="00380152">
        <w:rPr>
          <w:rFonts w:eastAsia="楷体_GB2312"/>
          <w:b/>
          <w:sz w:val="32"/>
          <w:szCs w:val="32"/>
        </w:rPr>
        <w:t>4</w:t>
      </w:r>
      <w:r w:rsidRPr="00816E29">
        <w:rPr>
          <w:rFonts w:eastAsia="楷体_GB2312"/>
          <w:b/>
          <w:sz w:val="32"/>
          <w:szCs w:val="32"/>
        </w:rPr>
        <w:t>月）</w:t>
      </w:r>
      <w:bookmarkStart w:id="0" w:name="_GoBack"/>
      <w:bookmarkEnd w:id="0"/>
    </w:p>
    <w:p w14:paraId="75D7D709" w14:textId="2FE4814E" w:rsidR="00DF5196" w:rsidRPr="00816E29" w:rsidRDefault="00DF5196" w:rsidP="00DF5196">
      <w:pPr>
        <w:spacing w:line="600" w:lineRule="exact"/>
        <w:ind w:firstLineChars="200" w:firstLine="640"/>
        <w:outlineLvl w:val="0"/>
        <w:rPr>
          <w:rFonts w:eastAsia="黑体"/>
          <w:sz w:val="32"/>
          <w:szCs w:val="32"/>
        </w:rPr>
      </w:pPr>
      <w:r w:rsidRPr="00816E29">
        <w:rPr>
          <w:rFonts w:eastAsia="黑体"/>
          <w:sz w:val="32"/>
          <w:szCs w:val="32"/>
        </w:rPr>
        <w:t>一、《规划》编制</w:t>
      </w:r>
      <w:r w:rsidR="004D0AB9">
        <w:rPr>
          <w:rFonts w:eastAsia="黑体" w:hint="eastAsia"/>
          <w:sz w:val="32"/>
          <w:szCs w:val="32"/>
        </w:rPr>
        <w:t>背景</w:t>
      </w:r>
    </w:p>
    <w:p w14:paraId="56168972" w14:textId="7F13A284" w:rsidR="00A71A83" w:rsidRDefault="00A71A83" w:rsidP="00511B21">
      <w:pPr>
        <w:spacing w:line="600" w:lineRule="exact"/>
        <w:ind w:firstLineChars="200" w:firstLine="640"/>
        <w:rPr>
          <w:rFonts w:eastAsia="仿宋_GB2312"/>
          <w:sz w:val="32"/>
          <w:szCs w:val="32"/>
        </w:rPr>
      </w:pPr>
      <w:r w:rsidRPr="00A71A83">
        <w:rPr>
          <w:rFonts w:eastAsia="仿宋_GB2312" w:hint="eastAsia"/>
          <w:sz w:val="32"/>
          <w:szCs w:val="32"/>
        </w:rPr>
        <w:t>“十三五”期间，</w:t>
      </w:r>
      <w:r w:rsidR="00F752AE">
        <w:rPr>
          <w:rFonts w:eastAsia="仿宋_GB2312" w:hint="eastAsia"/>
          <w:sz w:val="32"/>
          <w:szCs w:val="32"/>
        </w:rPr>
        <w:t>我国</w:t>
      </w:r>
      <w:r w:rsidRPr="00A71A83">
        <w:rPr>
          <w:rFonts w:eastAsia="仿宋_GB2312" w:hint="eastAsia"/>
          <w:sz w:val="32"/>
          <w:szCs w:val="32"/>
        </w:rPr>
        <w:t>工程塑料、高性能纤维、功能性膜材料、电子化学品、生物基材料、</w:t>
      </w:r>
      <w:r w:rsidRPr="00A71A83">
        <w:rPr>
          <w:rFonts w:eastAsia="仿宋_GB2312" w:hint="eastAsia"/>
          <w:sz w:val="32"/>
          <w:szCs w:val="32"/>
        </w:rPr>
        <w:t>3D</w:t>
      </w:r>
      <w:r w:rsidRPr="00A71A83">
        <w:rPr>
          <w:rFonts w:eastAsia="仿宋_GB2312" w:hint="eastAsia"/>
          <w:sz w:val="32"/>
          <w:szCs w:val="32"/>
        </w:rPr>
        <w:t>打印材料等化工新材料快速增长，年均增速超过</w:t>
      </w:r>
      <w:r w:rsidRPr="00A71A83">
        <w:rPr>
          <w:rFonts w:eastAsia="仿宋_GB2312" w:hint="eastAsia"/>
          <w:sz w:val="32"/>
          <w:szCs w:val="32"/>
        </w:rPr>
        <w:t>10%</w:t>
      </w:r>
      <w:r w:rsidRPr="00A71A83">
        <w:rPr>
          <w:rFonts w:eastAsia="仿宋_GB2312" w:hint="eastAsia"/>
          <w:sz w:val="32"/>
          <w:szCs w:val="32"/>
        </w:rPr>
        <w:t>。</w:t>
      </w:r>
      <w:proofErr w:type="gramStart"/>
      <w:r w:rsidRPr="00A71A83">
        <w:rPr>
          <w:rFonts w:eastAsia="仿宋_GB2312" w:hint="eastAsia"/>
          <w:sz w:val="32"/>
          <w:szCs w:val="32"/>
        </w:rPr>
        <w:t>氟硅树脂</w:t>
      </w:r>
      <w:proofErr w:type="gramEnd"/>
      <w:r w:rsidRPr="00A71A83">
        <w:rPr>
          <w:rFonts w:eastAsia="仿宋_GB2312" w:hint="eastAsia"/>
          <w:sz w:val="32"/>
          <w:szCs w:val="32"/>
        </w:rPr>
        <w:t>、热塑性弹性体、功能性膜材料自给率超过了</w:t>
      </w:r>
      <w:r w:rsidRPr="00A71A83">
        <w:rPr>
          <w:rFonts w:eastAsia="仿宋_GB2312" w:hint="eastAsia"/>
          <w:sz w:val="32"/>
          <w:szCs w:val="32"/>
        </w:rPr>
        <w:t>60%</w:t>
      </w:r>
      <w:r w:rsidRPr="00A71A83">
        <w:rPr>
          <w:rFonts w:eastAsia="仿宋_GB2312" w:hint="eastAsia"/>
          <w:sz w:val="32"/>
          <w:szCs w:val="32"/>
        </w:rPr>
        <w:t>。</w:t>
      </w:r>
      <w:r w:rsidRPr="00A71A83">
        <w:rPr>
          <w:rFonts w:eastAsia="仿宋_GB2312" w:hint="eastAsia"/>
          <w:sz w:val="32"/>
          <w:szCs w:val="32"/>
        </w:rPr>
        <w:t>2020</w:t>
      </w:r>
      <w:r w:rsidRPr="00A71A83">
        <w:rPr>
          <w:rFonts w:eastAsia="仿宋_GB2312" w:hint="eastAsia"/>
          <w:sz w:val="32"/>
          <w:szCs w:val="32"/>
        </w:rPr>
        <w:t>年，我国化工新材料产品产值约</w:t>
      </w:r>
      <w:r w:rsidRPr="00A71A83">
        <w:rPr>
          <w:rFonts w:eastAsia="仿宋_GB2312" w:hint="eastAsia"/>
          <w:sz w:val="32"/>
          <w:szCs w:val="32"/>
        </w:rPr>
        <w:t>0.8</w:t>
      </w:r>
      <w:proofErr w:type="gramStart"/>
      <w:r w:rsidRPr="00A71A83">
        <w:rPr>
          <w:rFonts w:eastAsia="仿宋_GB2312" w:hint="eastAsia"/>
          <w:sz w:val="32"/>
          <w:szCs w:val="32"/>
        </w:rPr>
        <w:t>万亿</w:t>
      </w:r>
      <w:proofErr w:type="gramEnd"/>
      <w:r w:rsidRPr="00A71A83">
        <w:rPr>
          <w:rFonts w:eastAsia="仿宋_GB2312" w:hint="eastAsia"/>
          <w:sz w:val="32"/>
          <w:szCs w:val="32"/>
        </w:rPr>
        <w:t>元，市场规模约</w:t>
      </w:r>
      <w:r w:rsidRPr="00A71A83">
        <w:rPr>
          <w:rFonts w:eastAsia="仿宋_GB2312" w:hint="eastAsia"/>
          <w:sz w:val="32"/>
          <w:szCs w:val="32"/>
        </w:rPr>
        <w:t>1.3</w:t>
      </w:r>
      <w:proofErr w:type="gramStart"/>
      <w:r w:rsidRPr="00A71A83">
        <w:rPr>
          <w:rFonts w:eastAsia="仿宋_GB2312" w:hint="eastAsia"/>
          <w:sz w:val="32"/>
          <w:szCs w:val="32"/>
        </w:rPr>
        <w:t>万</w:t>
      </w:r>
      <w:proofErr w:type="gramEnd"/>
      <w:r w:rsidRPr="00A71A83">
        <w:rPr>
          <w:rFonts w:eastAsia="仿宋_GB2312" w:hint="eastAsia"/>
          <w:sz w:val="32"/>
          <w:szCs w:val="32"/>
        </w:rPr>
        <w:t>亿元。与此同时，部分新材料上游关键配套原料为制约瓶颈，特别是在国际贸易保护主义不断抬头、高技术产品领域贸易摩擦不断升级的形势下，化工新材料短板很可能成为制约我国制造强国建设的瓶颈，必须加快提升保障能力。</w:t>
      </w:r>
    </w:p>
    <w:p w14:paraId="1B17E2FA" w14:textId="4A870383" w:rsidR="000D0240" w:rsidRDefault="001C733E" w:rsidP="00511B21">
      <w:pPr>
        <w:spacing w:line="600" w:lineRule="exact"/>
        <w:ind w:firstLineChars="200" w:firstLine="640"/>
        <w:rPr>
          <w:rFonts w:eastAsia="仿宋_GB2312"/>
          <w:sz w:val="32"/>
          <w:szCs w:val="32"/>
        </w:rPr>
      </w:pPr>
      <w:r>
        <w:rPr>
          <w:rFonts w:eastAsia="仿宋_GB2312" w:hint="eastAsia"/>
          <w:sz w:val="32"/>
          <w:szCs w:val="32"/>
        </w:rPr>
        <w:t>我</w:t>
      </w:r>
      <w:r w:rsidR="000D0240" w:rsidRPr="000D0240">
        <w:rPr>
          <w:rFonts w:eastAsia="仿宋_GB2312" w:hint="eastAsia"/>
          <w:sz w:val="32"/>
          <w:szCs w:val="32"/>
        </w:rPr>
        <w:t>市化工产业经过多年发展，呈现出精细化、专用化、高端化、绿色化的</w:t>
      </w:r>
      <w:r w:rsidR="00F752AE">
        <w:rPr>
          <w:rFonts w:eastAsia="仿宋_GB2312" w:hint="eastAsia"/>
          <w:sz w:val="32"/>
          <w:szCs w:val="32"/>
        </w:rPr>
        <w:t>新</w:t>
      </w:r>
      <w:r w:rsidR="000D0240" w:rsidRPr="000D0240">
        <w:rPr>
          <w:rFonts w:eastAsia="仿宋_GB2312" w:hint="eastAsia"/>
          <w:sz w:val="32"/>
          <w:szCs w:val="32"/>
        </w:rPr>
        <w:t>发展特征，产业规模和创新能力不断提高，产业集聚效益凸显，对促进全市工业发展，带动相关产业发展和拉动经济增长发挥了举足轻重的作用。</w:t>
      </w:r>
      <w:r w:rsidR="000D0240" w:rsidRPr="00364EC7">
        <w:rPr>
          <w:rFonts w:eastAsia="仿宋_GB2312" w:hint="eastAsia"/>
          <w:sz w:val="32"/>
          <w:szCs w:val="32"/>
        </w:rPr>
        <w:t>为进一步加大招商引资、招才引智工作力度，全力打造一批新型化工产业，推动全市主导产业高质量发展</w:t>
      </w:r>
      <w:r w:rsidR="000D0240">
        <w:rPr>
          <w:rFonts w:eastAsia="仿宋_GB2312" w:hint="eastAsia"/>
          <w:sz w:val="32"/>
          <w:szCs w:val="32"/>
        </w:rPr>
        <w:t>，我</w:t>
      </w:r>
      <w:proofErr w:type="gramStart"/>
      <w:r w:rsidR="000D0240" w:rsidRPr="00364EC7">
        <w:rPr>
          <w:rFonts w:eastAsia="仿宋_GB2312" w:hint="eastAsia"/>
          <w:sz w:val="32"/>
          <w:szCs w:val="32"/>
        </w:rPr>
        <w:t>委</w:t>
      </w:r>
      <w:r w:rsidR="000D0240">
        <w:rPr>
          <w:rFonts w:eastAsia="仿宋_GB2312" w:hint="eastAsia"/>
          <w:sz w:val="32"/>
          <w:szCs w:val="32"/>
        </w:rPr>
        <w:t>启动</w:t>
      </w:r>
      <w:proofErr w:type="gramEnd"/>
      <w:r>
        <w:rPr>
          <w:rFonts w:eastAsia="仿宋_GB2312" w:hint="eastAsia"/>
          <w:sz w:val="32"/>
          <w:szCs w:val="32"/>
        </w:rPr>
        <w:t>了</w:t>
      </w:r>
      <w:r w:rsidR="000D0240">
        <w:rPr>
          <w:rFonts w:eastAsia="仿宋_GB2312" w:hint="eastAsia"/>
          <w:sz w:val="32"/>
          <w:szCs w:val="32"/>
        </w:rPr>
        <w:t>《滁州市</w:t>
      </w:r>
      <w:r w:rsidR="000D0240" w:rsidRPr="00364EC7">
        <w:rPr>
          <w:rFonts w:eastAsia="仿宋_GB2312" w:hint="eastAsia"/>
          <w:sz w:val="32"/>
          <w:szCs w:val="32"/>
        </w:rPr>
        <w:t>“十四五”新型化工产业发展规划</w:t>
      </w:r>
      <w:r w:rsidR="000D0240">
        <w:rPr>
          <w:rFonts w:eastAsia="仿宋_GB2312" w:hint="eastAsia"/>
          <w:sz w:val="32"/>
          <w:szCs w:val="32"/>
        </w:rPr>
        <w:t>》（以下简称《规划》）</w:t>
      </w:r>
      <w:r w:rsidR="000D0240" w:rsidRPr="00364EC7">
        <w:rPr>
          <w:rFonts w:eastAsia="仿宋_GB2312" w:hint="eastAsia"/>
          <w:sz w:val="32"/>
          <w:szCs w:val="32"/>
        </w:rPr>
        <w:t>编制工作</w:t>
      </w:r>
      <w:r w:rsidR="000D0240">
        <w:rPr>
          <w:rFonts w:eastAsia="仿宋_GB2312" w:hint="eastAsia"/>
          <w:sz w:val="32"/>
          <w:szCs w:val="32"/>
        </w:rPr>
        <w:t>。</w:t>
      </w:r>
    </w:p>
    <w:p w14:paraId="20124F27" w14:textId="1F7430D2" w:rsidR="004D0AB9" w:rsidRPr="001C733E" w:rsidRDefault="004D0AB9" w:rsidP="001C733E">
      <w:pPr>
        <w:spacing w:line="600" w:lineRule="exact"/>
        <w:ind w:firstLineChars="200" w:firstLine="640"/>
        <w:outlineLvl w:val="0"/>
        <w:rPr>
          <w:rFonts w:eastAsia="黑体"/>
          <w:sz w:val="32"/>
          <w:szCs w:val="32"/>
        </w:rPr>
      </w:pPr>
      <w:r w:rsidRPr="00816E29">
        <w:rPr>
          <w:rFonts w:eastAsia="黑体"/>
          <w:sz w:val="32"/>
          <w:szCs w:val="32"/>
        </w:rPr>
        <w:lastRenderedPageBreak/>
        <w:t>二、编制过程</w:t>
      </w:r>
    </w:p>
    <w:p w14:paraId="2FDBFC51" w14:textId="658643CF" w:rsidR="00FD0926" w:rsidRDefault="000D0240" w:rsidP="002166C6">
      <w:pPr>
        <w:spacing w:line="60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021</w:t>
      </w:r>
      <w:r>
        <w:rPr>
          <w:rFonts w:eastAsia="仿宋_GB2312" w:hint="eastAsia"/>
          <w:sz w:val="32"/>
          <w:szCs w:val="32"/>
        </w:rPr>
        <w:t>年</w:t>
      </w:r>
      <w:r w:rsidR="00FD0926">
        <w:rPr>
          <w:rFonts w:eastAsia="仿宋_GB2312"/>
          <w:sz w:val="32"/>
          <w:szCs w:val="32"/>
        </w:rPr>
        <w:t>7</w:t>
      </w:r>
      <w:r>
        <w:rPr>
          <w:rFonts w:eastAsia="仿宋_GB2312" w:hint="eastAsia"/>
          <w:sz w:val="32"/>
          <w:szCs w:val="32"/>
        </w:rPr>
        <w:t>月，我委通过公开招标的方式确定并</w:t>
      </w:r>
      <w:r w:rsidRPr="000D0240">
        <w:rPr>
          <w:rFonts w:eastAsia="仿宋_GB2312" w:hint="eastAsia"/>
          <w:sz w:val="32"/>
          <w:szCs w:val="32"/>
        </w:rPr>
        <w:t>委托中元国际投资咨询中心有限公司（以下简称“中元国际”）负责《规划》编制工作，并明确业务科室和责任人做好衔接工作。</w:t>
      </w:r>
      <w:r w:rsidR="00FD0926">
        <w:rPr>
          <w:rFonts w:eastAsia="仿宋_GB2312"/>
          <w:sz w:val="32"/>
          <w:szCs w:val="32"/>
        </w:rPr>
        <w:t>8</w:t>
      </w:r>
      <w:r w:rsidR="00FD0926" w:rsidRPr="00FD0926">
        <w:rPr>
          <w:rFonts w:eastAsia="仿宋_GB2312" w:hint="eastAsia"/>
          <w:sz w:val="32"/>
          <w:szCs w:val="32"/>
        </w:rPr>
        <w:t>月</w:t>
      </w:r>
      <w:r w:rsidR="00681391">
        <w:rPr>
          <w:rFonts w:eastAsia="仿宋_GB2312" w:hint="eastAsia"/>
          <w:sz w:val="32"/>
          <w:szCs w:val="32"/>
        </w:rPr>
        <w:t>初</w:t>
      </w:r>
      <w:r w:rsidR="00FD0926" w:rsidRPr="00FD0926">
        <w:rPr>
          <w:rFonts w:eastAsia="仿宋_GB2312" w:hint="eastAsia"/>
          <w:sz w:val="32"/>
          <w:szCs w:val="32"/>
        </w:rPr>
        <w:t>，我委</w:t>
      </w:r>
      <w:r w:rsidR="00FD0926">
        <w:rPr>
          <w:rFonts w:eastAsia="仿宋_GB2312" w:hint="eastAsia"/>
          <w:sz w:val="32"/>
          <w:szCs w:val="32"/>
        </w:rPr>
        <w:t>与中元国际编制团队座谈，</w:t>
      </w:r>
      <w:r w:rsidR="00FD0926" w:rsidRPr="00FD0926">
        <w:rPr>
          <w:rFonts w:eastAsia="仿宋_GB2312" w:hint="eastAsia"/>
          <w:sz w:val="32"/>
          <w:szCs w:val="32"/>
        </w:rPr>
        <w:t>围绕</w:t>
      </w:r>
      <w:r w:rsidR="00FD0926">
        <w:rPr>
          <w:rFonts w:eastAsia="仿宋_GB2312" w:hint="eastAsia"/>
          <w:sz w:val="32"/>
          <w:szCs w:val="32"/>
        </w:rPr>
        <w:t>我市新型化工产业发展现状、“十四五”发展</w:t>
      </w:r>
      <w:r w:rsidR="00FD0926" w:rsidRPr="00FD0926">
        <w:rPr>
          <w:rFonts w:eastAsia="仿宋_GB2312" w:hint="eastAsia"/>
          <w:sz w:val="32"/>
          <w:szCs w:val="32"/>
        </w:rPr>
        <w:t>思路</w:t>
      </w:r>
      <w:r w:rsidR="00681391">
        <w:rPr>
          <w:rFonts w:eastAsia="仿宋_GB2312" w:hint="eastAsia"/>
          <w:sz w:val="32"/>
          <w:szCs w:val="32"/>
        </w:rPr>
        <w:t>和项目谋划</w:t>
      </w:r>
      <w:r w:rsidR="00FD0926" w:rsidRPr="00FD0926">
        <w:rPr>
          <w:rFonts w:eastAsia="仿宋_GB2312" w:hint="eastAsia"/>
          <w:sz w:val="32"/>
          <w:szCs w:val="32"/>
        </w:rPr>
        <w:t>等内容，与</w:t>
      </w:r>
      <w:r w:rsidR="00681391">
        <w:rPr>
          <w:rFonts w:eastAsia="仿宋_GB2312" w:hint="eastAsia"/>
          <w:sz w:val="32"/>
          <w:szCs w:val="32"/>
        </w:rPr>
        <w:t>编制团队</w:t>
      </w:r>
      <w:r w:rsidR="00FD0926" w:rsidRPr="00FD0926">
        <w:rPr>
          <w:rFonts w:eastAsia="仿宋_GB2312" w:hint="eastAsia"/>
          <w:sz w:val="32"/>
          <w:szCs w:val="32"/>
        </w:rPr>
        <w:t>进行了</w:t>
      </w:r>
      <w:r w:rsidR="00681391">
        <w:rPr>
          <w:rFonts w:eastAsia="仿宋_GB2312" w:hint="eastAsia"/>
          <w:sz w:val="32"/>
          <w:szCs w:val="32"/>
        </w:rPr>
        <w:t>深入</w:t>
      </w:r>
      <w:r w:rsidR="00FD0926" w:rsidRPr="00FD0926">
        <w:rPr>
          <w:rFonts w:eastAsia="仿宋_GB2312" w:hint="eastAsia"/>
          <w:sz w:val="32"/>
          <w:szCs w:val="32"/>
        </w:rPr>
        <w:t>交流</w:t>
      </w:r>
      <w:r w:rsidR="00681391">
        <w:rPr>
          <w:rFonts w:eastAsia="仿宋_GB2312" w:hint="eastAsia"/>
          <w:sz w:val="32"/>
          <w:szCs w:val="32"/>
        </w:rPr>
        <w:t>，随后启动基础调研工作。</w:t>
      </w:r>
      <w:r w:rsidR="00681391">
        <w:rPr>
          <w:rFonts w:eastAsia="仿宋_GB2312" w:hint="eastAsia"/>
          <w:sz w:val="32"/>
          <w:szCs w:val="32"/>
        </w:rPr>
        <w:t>8</w:t>
      </w:r>
      <w:r w:rsidR="00681391">
        <w:rPr>
          <w:rFonts w:eastAsia="仿宋_GB2312" w:hint="eastAsia"/>
          <w:sz w:val="32"/>
          <w:szCs w:val="32"/>
        </w:rPr>
        <w:t>月底至</w:t>
      </w:r>
      <w:r w:rsidR="00681391">
        <w:rPr>
          <w:rFonts w:eastAsia="仿宋_GB2312"/>
          <w:sz w:val="32"/>
          <w:szCs w:val="32"/>
        </w:rPr>
        <w:t>9</w:t>
      </w:r>
      <w:r w:rsidR="00681391">
        <w:rPr>
          <w:rFonts w:eastAsia="仿宋_GB2312" w:hint="eastAsia"/>
          <w:sz w:val="32"/>
          <w:szCs w:val="32"/>
        </w:rPr>
        <w:t>月</w:t>
      </w:r>
      <w:r w:rsidR="00927360">
        <w:rPr>
          <w:rFonts w:eastAsia="仿宋_GB2312" w:hint="eastAsia"/>
          <w:sz w:val="32"/>
          <w:szCs w:val="32"/>
        </w:rPr>
        <w:t>上</w:t>
      </w:r>
      <w:r w:rsidR="00681391">
        <w:rPr>
          <w:rFonts w:eastAsia="仿宋_GB2312" w:hint="eastAsia"/>
          <w:sz w:val="32"/>
          <w:szCs w:val="32"/>
        </w:rPr>
        <w:t>旬，通过</w:t>
      </w:r>
      <w:r w:rsidR="00681391" w:rsidRPr="00681391">
        <w:rPr>
          <w:rFonts w:eastAsia="仿宋_GB2312" w:hint="eastAsia"/>
          <w:sz w:val="32"/>
          <w:szCs w:val="32"/>
        </w:rPr>
        <w:t>座谈交流和实地走访</w:t>
      </w:r>
      <w:r w:rsidR="00927360">
        <w:rPr>
          <w:rFonts w:eastAsia="仿宋_GB2312" w:hint="eastAsia"/>
          <w:sz w:val="32"/>
          <w:szCs w:val="32"/>
        </w:rPr>
        <w:t>相结合的方式，完成</w:t>
      </w:r>
      <w:r w:rsidR="00681391" w:rsidRPr="00681391">
        <w:rPr>
          <w:rFonts w:eastAsia="仿宋_GB2312" w:hint="eastAsia"/>
          <w:sz w:val="32"/>
          <w:szCs w:val="32"/>
        </w:rPr>
        <w:t>定远、来安、全椒、明光和天长</w:t>
      </w:r>
      <w:r w:rsidR="00927360">
        <w:rPr>
          <w:rFonts w:eastAsia="仿宋_GB2312" w:hint="eastAsia"/>
          <w:sz w:val="32"/>
          <w:szCs w:val="32"/>
        </w:rPr>
        <w:t>5</w:t>
      </w:r>
      <w:r w:rsidR="00681391">
        <w:rPr>
          <w:rFonts w:eastAsia="仿宋_GB2312" w:hint="eastAsia"/>
          <w:sz w:val="32"/>
          <w:szCs w:val="32"/>
        </w:rPr>
        <w:t>个</w:t>
      </w:r>
      <w:r w:rsidR="00681391" w:rsidRPr="00681391">
        <w:rPr>
          <w:rFonts w:eastAsia="仿宋_GB2312" w:hint="eastAsia"/>
          <w:sz w:val="32"/>
          <w:szCs w:val="32"/>
        </w:rPr>
        <w:t>省级化工产业园区</w:t>
      </w:r>
      <w:r w:rsidR="00681391">
        <w:rPr>
          <w:rFonts w:eastAsia="仿宋_GB2312" w:hint="eastAsia"/>
          <w:sz w:val="32"/>
          <w:szCs w:val="32"/>
        </w:rPr>
        <w:t>的</w:t>
      </w:r>
      <w:r w:rsidR="00927360">
        <w:rPr>
          <w:rFonts w:eastAsia="仿宋_GB2312" w:hint="eastAsia"/>
          <w:sz w:val="32"/>
          <w:szCs w:val="32"/>
        </w:rPr>
        <w:t>实地调研</w:t>
      </w:r>
      <w:r w:rsidR="00681391" w:rsidRPr="00681391">
        <w:rPr>
          <w:rFonts w:eastAsia="仿宋_GB2312" w:hint="eastAsia"/>
          <w:sz w:val="32"/>
          <w:szCs w:val="32"/>
        </w:rPr>
        <w:t>。</w:t>
      </w:r>
      <w:r w:rsidR="00927360">
        <w:rPr>
          <w:rFonts w:eastAsia="仿宋_GB2312" w:hint="eastAsia"/>
          <w:sz w:val="32"/>
          <w:szCs w:val="32"/>
        </w:rPr>
        <w:t>9</w:t>
      </w:r>
      <w:r w:rsidR="00927360">
        <w:rPr>
          <w:rFonts w:eastAsia="仿宋_GB2312" w:hint="eastAsia"/>
          <w:sz w:val="32"/>
          <w:szCs w:val="32"/>
        </w:rPr>
        <w:t>月下旬，</w:t>
      </w:r>
      <w:r w:rsidR="00927360" w:rsidRPr="00927360">
        <w:rPr>
          <w:rFonts w:eastAsia="仿宋_GB2312" w:hint="eastAsia"/>
          <w:sz w:val="32"/>
          <w:szCs w:val="32"/>
        </w:rPr>
        <w:t>在充分</w:t>
      </w:r>
      <w:r w:rsidR="00927360">
        <w:rPr>
          <w:rFonts w:eastAsia="仿宋_GB2312" w:hint="eastAsia"/>
          <w:sz w:val="32"/>
          <w:szCs w:val="32"/>
        </w:rPr>
        <w:t>分析我市新型化工产业现状的</w:t>
      </w:r>
      <w:r w:rsidR="00927360" w:rsidRPr="00927360">
        <w:rPr>
          <w:rFonts w:eastAsia="仿宋_GB2312" w:hint="eastAsia"/>
          <w:sz w:val="32"/>
          <w:szCs w:val="32"/>
        </w:rPr>
        <w:t>基础上，</w:t>
      </w:r>
      <w:r w:rsidR="00927360">
        <w:rPr>
          <w:rFonts w:eastAsia="仿宋_GB2312" w:hint="eastAsia"/>
          <w:sz w:val="32"/>
          <w:szCs w:val="32"/>
        </w:rPr>
        <w:t>形成《规划》初稿。</w:t>
      </w:r>
      <w:r w:rsidR="002166C6">
        <w:rPr>
          <w:rFonts w:eastAsia="仿宋_GB2312" w:hint="eastAsia"/>
          <w:sz w:val="32"/>
          <w:szCs w:val="32"/>
        </w:rPr>
        <w:t>1</w:t>
      </w:r>
      <w:r w:rsidR="002166C6">
        <w:rPr>
          <w:rFonts w:eastAsia="仿宋_GB2312"/>
          <w:sz w:val="32"/>
          <w:szCs w:val="32"/>
        </w:rPr>
        <w:t>1</w:t>
      </w:r>
      <w:r w:rsidR="002166C6">
        <w:rPr>
          <w:rFonts w:eastAsia="仿宋_GB2312" w:hint="eastAsia"/>
          <w:sz w:val="32"/>
          <w:szCs w:val="32"/>
        </w:rPr>
        <w:t>月</w:t>
      </w:r>
      <w:r w:rsidR="002C46BB">
        <w:rPr>
          <w:rFonts w:eastAsia="仿宋_GB2312" w:hint="eastAsia"/>
          <w:sz w:val="32"/>
          <w:szCs w:val="32"/>
        </w:rPr>
        <w:t>，</w:t>
      </w:r>
      <w:r w:rsidR="002166C6">
        <w:rPr>
          <w:rFonts w:eastAsia="仿宋_GB2312" w:hint="eastAsia"/>
          <w:sz w:val="32"/>
          <w:szCs w:val="32"/>
        </w:rPr>
        <w:t>《规划》初稿征求市直部门、</w:t>
      </w:r>
      <w:r w:rsidR="002C46BB">
        <w:rPr>
          <w:rFonts w:eastAsia="仿宋_GB2312" w:hint="eastAsia"/>
          <w:sz w:val="32"/>
          <w:szCs w:val="32"/>
        </w:rPr>
        <w:t>相关市县区</w:t>
      </w:r>
      <w:r w:rsidR="002166C6">
        <w:rPr>
          <w:rFonts w:eastAsia="仿宋_GB2312" w:hint="eastAsia"/>
          <w:sz w:val="32"/>
          <w:szCs w:val="32"/>
        </w:rPr>
        <w:t>发展改革委、</w:t>
      </w:r>
      <w:r w:rsidR="002C46BB">
        <w:rPr>
          <w:rFonts w:eastAsia="仿宋_GB2312" w:hint="eastAsia"/>
          <w:sz w:val="32"/>
          <w:szCs w:val="32"/>
        </w:rPr>
        <w:t>化工</w:t>
      </w:r>
      <w:r w:rsidR="002166C6">
        <w:rPr>
          <w:rFonts w:eastAsia="仿宋_GB2312" w:hint="eastAsia"/>
          <w:sz w:val="32"/>
          <w:szCs w:val="32"/>
        </w:rPr>
        <w:t>园区管理部门意见</w:t>
      </w:r>
      <w:r w:rsidR="002C46BB">
        <w:rPr>
          <w:rFonts w:eastAsia="仿宋_GB2312" w:hint="eastAsia"/>
          <w:sz w:val="32"/>
          <w:szCs w:val="32"/>
        </w:rPr>
        <w:t>，中元国际在充分</w:t>
      </w:r>
      <w:proofErr w:type="gramStart"/>
      <w:r w:rsidR="002C46BB">
        <w:rPr>
          <w:rFonts w:eastAsia="仿宋_GB2312" w:hint="eastAsia"/>
          <w:sz w:val="32"/>
          <w:szCs w:val="32"/>
        </w:rPr>
        <w:t>吸纳</w:t>
      </w:r>
      <w:r w:rsidR="00B01A82">
        <w:rPr>
          <w:rFonts w:eastAsia="仿宋_GB2312" w:hint="eastAsia"/>
          <w:sz w:val="32"/>
          <w:szCs w:val="32"/>
        </w:rPr>
        <w:t>市</w:t>
      </w:r>
      <w:proofErr w:type="gramEnd"/>
      <w:r w:rsidR="00B01A82">
        <w:rPr>
          <w:rFonts w:eastAsia="仿宋_GB2312" w:hint="eastAsia"/>
          <w:sz w:val="32"/>
          <w:szCs w:val="32"/>
        </w:rPr>
        <w:t>分管</w:t>
      </w:r>
      <w:r w:rsidR="00B01A82" w:rsidRPr="00B01A82">
        <w:rPr>
          <w:rFonts w:eastAsia="仿宋_GB2312" w:hint="eastAsia"/>
          <w:sz w:val="32"/>
          <w:szCs w:val="32"/>
        </w:rPr>
        <w:t>领导和</w:t>
      </w:r>
      <w:r w:rsidR="002C46BB">
        <w:rPr>
          <w:rFonts w:eastAsia="仿宋_GB2312" w:hint="eastAsia"/>
          <w:sz w:val="32"/>
          <w:szCs w:val="32"/>
        </w:rPr>
        <w:t>各单位</w:t>
      </w:r>
      <w:r w:rsidR="002C46BB" w:rsidRPr="002C46BB">
        <w:rPr>
          <w:rFonts w:eastAsia="仿宋_GB2312" w:hint="eastAsia"/>
          <w:sz w:val="32"/>
          <w:szCs w:val="32"/>
        </w:rPr>
        <w:t>意见建议的基础上</w:t>
      </w:r>
      <w:r w:rsidR="002C46BB">
        <w:rPr>
          <w:rFonts w:eastAsia="仿宋_GB2312" w:hint="eastAsia"/>
          <w:sz w:val="32"/>
          <w:szCs w:val="32"/>
        </w:rPr>
        <w:t>对初稿</w:t>
      </w:r>
      <w:r w:rsidR="002C46BB" w:rsidRPr="002C46BB">
        <w:rPr>
          <w:rFonts w:eastAsia="仿宋_GB2312" w:hint="eastAsia"/>
          <w:sz w:val="32"/>
          <w:szCs w:val="32"/>
        </w:rPr>
        <w:t>进行了</w:t>
      </w:r>
      <w:r w:rsidR="00700ACD">
        <w:rPr>
          <w:rFonts w:eastAsia="仿宋_GB2312" w:hint="eastAsia"/>
          <w:sz w:val="32"/>
          <w:szCs w:val="32"/>
        </w:rPr>
        <w:t>修订</w:t>
      </w:r>
      <w:r w:rsidR="002C46BB">
        <w:rPr>
          <w:rFonts w:eastAsia="仿宋_GB2312" w:hint="eastAsia"/>
          <w:sz w:val="32"/>
          <w:szCs w:val="32"/>
        </w:rPr>
        <w:t>，并于</w:t>
      </w:r>
      <w:r w:rsidR="002C46BB">
        <w:rPr>
          <w:rFonts w:eastAsia="仿宋_GB2312" w:hint="eastAsia"/>
          <w:sz w:val="32"/>
          <w:szCs w:val="32"/>
        </w:rPr>
        <w:t>1</w:t>
      </w:r>
      <w:r w:rsidR="002C46BB">
        <w:rPr>
          <w:rFonts w:eastAsia="仿宋_GB2312"/>
          <w:sz w:val="32"/>
          <w:szCs w:val="32"/>
        </w:rPr>
        <w:t>2</w:t>
      </w:r>
      <w:r w:rsidR="002C46BB">
        <w:rPr>
          <w:rFonts w:eastAsia="仿宋_GB2312" w:hint="eastAsia"/>
          <w:sz w:val="32"/>
          <w:szCs w:val="32"/>
        </w:rPr>
        <w:t>月提交了修订稿。</w:t>
      </w:r>
      <w:r w:rsidR="00B01A82">
        <w:rPr>
          <w:rFonts w:eastAsia="仿宋_GB2312" w:hint="eastAsia"/>
          <w:sz w:val="32"/>
          <w:szCs w:val="32"/>
        </w:rPr>
        <w:t>2</w:t>
      </w:r>
      <w:r w:rsidR="00B01A82">
        <w:rPr>
          <w:rFonts w:eastAsia="仿宋_GB2312"/>
          <w:sz w:val="32"/>
          <w:szCs w:val="32"/>
        </w:rPr>
        <w:t>022</w:t>
      </w:r>
      <w:r w:rsidR="00B01A82">
        <w:rPr>
          <w:rFonts w:eastAsia="仿宋_GB2312" w:hint="eastAsia"/>
          <w:sz w:val="32"/>
          <w:szCs w:val="32"/>
        </w:rPr>
        <w:t>年</w:t>
      </w:r>
      <w:r w:rsidR="00B01A82">
        <w:rPr>
          <w:rFonts w:eastAsia="仿宋_GB2312" w:hint="eastAsia"/>
          <w:sz w:val="32"/>
          <w:szCs w:val="32"/>
        </w:rPr>
        <w:t>1</w:t>
      </w:r>
      <w:r w:rsidR="00B01A82">
        <w:rPr>
          <w:rFonts w:eastAsia="仿宋_GB2312" w:hint="eastAsia"/>
          <w:sz w:val="32"/>
          <w:szCs w:val="32"/>
        </w:rPr>
        <w:t>月至</w:t>
      </w:r>
      <w:r w:rsidR="00B01A82">
        <w:rPr>
          <w:rFonts w:eastAsia="仿宋_GB2312" w:hint="eastAsia"/>
          <w:sz w:val="32"/>
          <w:szCs w:val="32"/>
        </w:rPr>
        <w:t>3</w:t>
      </w:r>
      <w:r w:rsidR="00B01A82">
        <w:rPr>
          <w:rFonts w:eastAsia="仿宋_GB2312" w:hint="eastAsia"/>
          <w:sz w:val="32"/>
          <w:szCs w:val="32"/>
        </w:rPr>
        <w:t>月</w:t>
      </w:r>
      <w:r w:rsidR="007C7156">
        <w:rPr>
          <w:rFonts w:eastAsia="仿宋_GB2312" w:hint="eastAsia"/>
          <w:sz w:val="32"/>
          <w:szCs w:val="32"/>
        </w:rPr>
        <w:t>分别提交了修改</w:t>
      </w:r>
      <w:r w:rsidR="00380152">
        <w:rPr>
          <w:rFonts w:eastAsia="仿宋_GB2312" w:hint="eastAsia"/>
          <w:sz w:val="32"/>
          <w:szCs w:val="32"/>
        </w:rPr>
        <w:t>二</w:t>
      </w:r>
      <w:r w:rsidR="007C7156">
        <w:rPr>
          <w:rFonts w:eastAsia="仿宋_GB2312" w:hint="eastAsia"/>
          <w:sz w:val="32"/>
          <w:szCs w:val="32"/>
        </w:rPr>
        <w:t>、</w:t>
      </w:r>
      <w:r w:rsidR="00380152">
        <w:rPr>
          <w:rFonts w:eastAsia="仿宋_GB2312" w:hint="eastAsia"/>
          <w:sz w:val="32"/>
          <w:szCs w:val="32"/>
        </w:rPr>
        <w:t>三</w:t>
      </w:r>
      <w:r w:rsidR="007C7156">
        <w:rPr>
          <w:rFonts w:eastAsia="仿宋_GB2312" w:hint="eastAsia"/>
          <w:sz w:val="32"/>
          <w:szCs w:val="32"/>
        </w:rPr>
        <w:t>稿。</w:t>
      </w:r>
    </w:p>
    <w:p w14:paraId="0787D946" w14:textId="5629D2DE" w:rsidR="007C7156" w:rsidRPr="00816E29" w:rsidRDefault="004D0AB9" w:rsidP="001C733E">
      <w:pPr>
        <w:spacing w:line="600" w:lineRule="exact"/>
        <w:ind w:firstLineChars="200" w:firstLine="640"/>
        <w:outlineLvl w:val="0"/>
        <w:rPr>
          <w:rFonts w:eastAsia="黑体"/>
          <w:sz w:val="32"/>
          <w:szCs w:val="32"/>
        </w:rPr>
      </w:pPr>
      <w:r>
        <w:rPr>
          <w:rFonts w:eastAsia="黑体" w:hint="eastAsia"/>
          <w:sz w:val="32"/>
          <w:szCs w:val="32"/>
        </w:rPr>
        <w:t>三</w:t>
      </w:r>
      <w:r w:rsidR="007C7156" w:rsidRPr="00816E29">
        <w:rPr>
          <w:rFonts w:eastAsia="黑体"/>
          <w:sz w:val="32"/>
          <w:szCs w:val="32"/>
        </w:rPr>
        <w:t>、编制依据</w:t>
      </w:r>
    </w:p>
    <w:p w14:paraId="01A70263" w14:textId="7EFF2B13" w:rsidR="007C7156" w:rsidRPr="00816E29" w:rsidRDefault="007C7156" w:rsidP="007C7156">
      <w:pPr>
        <w:spacing w:line="600" w:lineRule="exact"/>
        <w:ind w:firstLineChars="200" w:firstLine="640"/>
        <w:rPr>
          <w:rFonts w:eastAsia="仿宋_GB2312"/>
          <w:sz w:val="32"/>
          <w:szCs w:val="32"/>
        </w:rPr>
      </w:pPr>
      <w:r w:rsidRPr="00816E29">
        <w:rPr>
          <w:rFonts w:eastAsia="仿宋_GB2312"/>
          <w:sz w:val="32"/>
          <w:szCs w:val="32"/>
        </w:rPr>
        <w:t>《规划》编制主要依据</w:t>
      </w:r>
      <w:r w:rsidR="00DA037D" w:rsidRPr="00DA037D">
        <w:rPr>
          <w:rFonts w:eastAsia="仿宋_GB2312" w:hint="eastAsia"/>
          <w:sz w:val="32"/>
          <w:szCs w:val="32"/>
        </w:rPr>
        <w:t>工信部等六部门印发《关于“十四五”推动石化化工行业高质量发展的指导意见》</w:t>
      </w:r>
      <w:r w:rsidR="00DA037D">
        <w:rPr>
          <w:rFonts w:eastAsia="仿宋_GB2312" w:hint="eastAsia"/>
          <w:sz w:val="32"/>
          <w:szCs w:val="32"/>
        </w:rPr>
        <w:t>，以及</w:t>
      </w:r>
      <w:r w:rsidRPr="00816E29">
        <w:rPr>
          <w:rFonts w:eastAsia="仿宋_GB2312"/>
          <w:sz w:val="32"/>
          <w:szCs w:val="32"/>
        </w:rPr>
        <w:t>《滁州市国民经济和社会发展第十四个五年规划和二</w:t>
      </w:r>
      <w:r w:rsidRPr="00816E29">
        <w:rPr>
          <w:rFonts w:eastAsia="微软雅黑"/>
          <w:sz w:val="32"/>
          <w:szCs w:val="32"/>
        </w:rPr>
        <w:t>〇</w:t>
      </w:r>
      <w:r w:rsidRPr="00816E29">
        <w:rPr>
          <w:rFonts w:eastAsia="仿宋_GB2312"/>
          <w:sz w:val="32"/>
          <w:szCs w:val="32"/>
        </w:rPr>
        <w:t>三五年远景目标纲要》</w:t>
      </w:r>
      <w:r>
        <w:rPr>
          <w:rFonts w:eastAsia="仿宋_GB2312" w:hint="eastAsia"/>
          <w:sz w:val="32"/>
          <w:szCs w:val="32"/>
        </w:rPr>
        <w:t>《滁州市工业经济发展“十四五”规划》《</w:t>
      </w:r>
      <w:r w:rsidRPr="007C7156">
        <w:rPr>
          <w:rFonts w:eastAsia="仿宋_GB2312" w:hint="eastAsia"/>
          <w:sz w:val="32"/>
          <w:szCs w:val="32"/>
        </w:rPr>
        <w:t>滁州市“十四五”新能源电池行业发展规划</w:t>
      </w:r>
      <w:r>
        <w:rPr>
          <w:rFonts w:eastAsia="仿宋_GB2312" w:hint="eastAsia"/>
          <w:sz w:val="32"/>
          <w:szCs w:val="32"/>
        </w:rPr>
        <w:t>》《</w:t>
      </w:r>
      <w:r w:rsidRPr="007C7156">
        <w:rPr>
          <w:rFonts w:eastAsia="仿宋_GB2312" w:hint="eastAsia"/>
          <w:sz w:val="32"/>
          <w:szCs w:val="32"/>
        </w:rPr>
        <w:t>滁州市绿色食品产业发展规划（</w:t>
      </w:r>
      <w:r w:rsidRPr="007C7156">
        <w:rPr>
          <w:rFonts w:eastAsia="仿宋_GB2312" w:hint="eastAsia"/>
          <w:sz w:val="32"/>
          <w:szCs w:val="32"/>
        </w:rPr>
        <w:t>2021</w:t>
      </w:r>
      <w:r w:rsidRPr="007C7156">
        <w:rPr>
          <w:rFonts w:eastAsia="仿宋_GB2312" w:hint="eastAsia"/>
          <w:sz w:val="32"/>
          <w:szCs w:val="32"/>
        </w:rPr>
        <w:t>—</w:t>
      </w:r>
      <w:r w:rsidRPr="007C7156">
        <w:rPr>
          <w:rFonts w:eastAsia="仿宋_GB2312" w:hint="eastAsia"/>
          <w:sz w:val="32"/>
          <w:szCs w:val="32"/>
        </w:rPr>
        <w:t>2025</w:t>
      </w:r>
      <w:r w:rsidRPr="007C7156">
        <w:rPr>
          <w:rFonts w:eastAsia="仿宋_GB2312" w:hint="eastAsia"/>
          <w:sz w:val="32"/>
          <w:szCs w:val="32"/>
        </w:rPr>
        <w:t>）</w:t>
      </w:r>
      <w:r>
        <w:rPr>
          <w:rFonts w:eastAsia="仿宋_GB2312" w:hint="eastAsia"/>
          <w:sz w:val="32"/>
          <w:szCs w:val="32"/>
        </w:rPr>
        <w:t>》</w:t>
      </w:r>
      <w:r w:rsidRPr="00816E29">
        <w:rPr>
          <w:rFonts w:eastAsia="仿宋_GB2312"/>
          <w:sz w:val="32"/>
          <w:szCs w:val="32"/>
        </w:rPr>
        <w:t>等相关规划。</w:t>
      </w:r>
    </w:p>
    <w:p w14:paraId="20452239" w14:textId="0BAF6CFF" w:rsidR="00DA037D" w:rsidRPr="00816E29" w:rsidRDefault="004D0AB9" w:rsidP="001C733E">
      <w:pPr>
        <w:spacing w:line="600" w:lineRule="exact"/>
        <w:ind w:firstLineChars="200" w:firstLine="640"/>
        <w:outlineLvl w:val="0"/>
        <w:rPr>
          <w:rFonts w:eastAsia="黑体"/>
          <w:sz w:val="32"/>
          <w:szCs w:val="32"/>
        </w:rPr>
      </w:pPr>
      <w:r>
        <w:rPr>
          <w:rFonts w:eastAsia="黑体" w:hint="eastAsia"/>
          <w:sz w:val="32"/>
          <w:szCs w:val="32"/>
        </w:rPr>
        <w:t>四</w:t>
      </w:r>
      <w:r w:rsidR="00DA037D" w:rsidRPr="00816E29">
        <w:rPr>
          <w:rFonts w:eastAsia="黑体"/>
          <w:sz w:val="32"/>
          <w:szCs w:val="32"/>
        </w:rPr>
        <w:t>、基本框架与主要内容</w:t>
      </w:r>
    </w:p>
    <w:p w14:paraId="1F51A4B4" w14:textId="0C8C39CF" w:rsidR="00DA037D" w:rsidRDefault="00DA037D" w:rsidP="00DA037D">
      <w:pPr>
        <w:spacing w:line="600" w:lineRule="exact"/>
        <w:ind w:firstLineChars="200" w:firstLine="640"/>
        <w:rPr>
          <w:rFonts w:eastAsia="仿宋_GB2312"/>
          <w:sz w:val="32"/>
          <w:szCs w:val="32"/>
        </w:rPr>
      </w:pPr>
      <w:r w:rsidRPr="00816E29">
        <w:rPr>
          <w:rFonts w:eastAsia="仿宋_GB2312"/>
          <w:sz w:val="32"/>
          <w:szCs w:val="32"/>
        </w:rPr>
        <w:lastRenderedPageBreak/>
        <w:t>《规划》包括</w:t>
      </w:r>
      <w:r w:rsidRPr="00DA037D">
        <w:rPr>
          <w:rFonts w:eastAsia="仿宋_GB2312" w:hint="eastAsia"/>
          <w:sz w:val="32"/>
          <w:szCs w:val="32"/>
        </w:rPr>
        <w:t>产业内涵和发展形势</w:t>
      </w:r>
      <w:r>
        <w:rPr>
          <w:rFonts w:eastAsia="仿宋_GB2312" w:hint="eastAsia"/>
          <w:sz w:val="32"/>
          <w:szCs w:val="32"/>
        </w:rPr>
        <w:t>、</w:t>
      </w:r>
      <w:r w:rsidRPr="00DA037D">
        <w:rPr>
          <w:rFonts w:eastAsia="仿宋_GB2312" w:hint="eastAsia"/>
          <w:sz w:val="32"/>
          <w:szCs w:val="32"/>
        </w:rPr>
        <w:t>滁州市新型化工产业现状</w:t>
      </w:r>
      <w:r>
        <w:rPr>
          <w:rFonts w:eastAsia="仿宋_GB2312" w:hint="eastAsia"/>
          <w:sz w:val="32"/>
          <w:szCs w:val="32"/>
        </w:rPr>
        <w:t>、</w:t>
      </w:r>
      <w:r w:rsidRPr="00DA037D">
        <w:rPr>
          <w:rFonts w:eastAsia="仿宋_GB2312" w:hint="eastAsia"/>
          <w:sz w:val="32"/>
          <w:szCs w:val="32"/>
        </w:rPr>
        <w:t>面临的机遇和挑战</w:t>
      </w:r>
      <w:r>
        <w:rPr>
          <w:rFonts w:eastAsia="仿宋_GB2312" w:hint="eastAsia"/>
          <w:sz w:val="32"/>
          <w:szCs w:val="32"/>
        </w:rPr>
        <w:t>、</w:t>
      </w:r>
      <w:r w:rsidRPr="00DA037D">
        <w:rPr>
          <w:rFonts w:eastAsia="仿宋_GB2312" w:hint="eastAsia"/>
          <w:sz w:val="32"/>
          <w:szCs w:val="32"/>
        </w:rPr>
        <w:t>总体要求</w:t>
      </w:r>
      <w:r>
        <w:rPr>
          <w:rFonts w:eastAsia="仿宋_GB2312" w:hint="eastAsia"/>
          <w:sz w:val="32"/>
          <w:szCs w:val="32"/>
        </w:rPr>
        <w:t>、</w:t>
      </w:r>
      <w:r w:rsidRPr="00DA037D">
        <w:rPr>
          <w:rFonts w:eastAsia="仿宋_GB2312" w:hint="eastAsia"/>
          <w:sz w:val="32"/>
          <w:szCs w:val="32"/>
        </w:rPr>
        <w:t>重点领域</w:t>
      </w:r>
      <w:r>
        <w:rPr>
          <w:rFonts w:eastAsia="仿宋_GB2312" w:hint="eastAsia"/>
          <w:sz w:val="32"/>
          <w:szCs w:val="32"/>
        </w:rPr>
        <w:t>、</w:t>
      </w:r>
      <w:r w:rsidRPr="00DA037D">
        <w:rPr>
          <w:rFonts w:eastAsia="仿宋_GB2312" w:hint="eastAsia"/>
          <w:sz w:val="32"/>
          <w:szCs w:val="32"/>
        </w:rPr>
        <w:t>专项任务</w:t>
      </w:r>
      <w:r>
        <w:rPr>
          <w:rFonts w:eastAsia="仿宋_GB2312" w:hint="eastAsia"/>
          <w:sz w:val="32"/>
          <w:szCs w:val="32"/>
        </w:rPr>
        <w:t>、</w:t>
      </w:r>
      <w:r w:rsidRPr="00DA037D">
        <w:rPr>
          <w:rFonts w:eastAsia="仿宋_GB2312" w:hint="eastAsia"/>
          <w:sz w:val="32"/>
          <w:szCs w:val="32"/>
        </w:rPr>
        <w:t>保障措施共</w:t>
      </w:r>
      <w:r w:rsidRPr="00DA037D">
        <w:rPr>
          <w:rFonts w:eastAsia="仿宋_GB2312" w:hint="eastAsia"/>
          <w:sz w:val="32"/>
          <w:szCs w:val="32"/>
        </w:rPr>
        <w:t>7</w:t>
      </w:r>
      <w:r w:rsidRPr="00DA037D">
        <w:rPr>
          <w:rFonts w:eastAsia="仿宋_GB2312" w:hint="eastAsia"/>
          <w:sz w:val="32"/>
          <w:szCs w:val="32"/>
        </w:rPr>
        <w:t>部分</w:t>
      </w:r>
      <w:r>
        <w:rPr>
          <w:rFonts w:eastAsia="仿宋_GB2312" w:hint="eastAsia"/>
          <w:sz w:val="32"/>
          <w:szCs w:val="32"/>
        </w:rPr>
        <w:t>。</w:t>
      </w:r>
    </w:p>
    <w:p w14:paraId="64B7D5CB" w14:textId="6D7D4A0E" w:rsidR="004D0AB9" w:rsidRDefault="004D0AB9" w:rsidP="00DA037D">
      <w:pPr>
        <w:spacing w:line="600" w:lineRule="exact"/>
        <w:ind w:firstLineChars="200" w:firstLine="643"/>
        <w:rPr>
          <w:rFonts w:eastAsia="仿宋_GB2312"/>
          <w:sz w:val="32"/>
          <w:szCs w:val="32"/>
        </w:rPr>
      </w:pPr>
      <w:r w:rsidRPr="004D0AB9">
        <w:rPr>
          <w:rFonts w:ascii="楷体_GB2312" w:eastAsia="楷体_GB2312" w:hint="eastAsia"/>
          <w:b/>
          <w:bCs/>
          <w:sz w:val="32"/>
          <w:szCs w:val="32"/>
        </w:rPr>
        <w:t>（一）产业内涵和发展形势。</w:t>
      </w:r>
      <w:r w:rsidR="00F752AE" w:rsidRPr="00F752AE">
        <w:rPr>
          <w:rFonts w:eastAsia="仿宋_GB2312" w:hint="eastAsia"/>
          <w:sz w:val="32"/>
          <w:szCs w:val="32"/>
        </w:rPr>
        <w:t>由于</w:t>
      </w:r>
      <w:r w:rsidR="00456AF3">
        <w:rPr>
          <w:rFonts w:eastAsia="仿宋_GB2312" w:hint="eastAsia"/>
          <w:sz w:val="32"/>
          <w:szCs w:val="32"/>
        </w:rPr>
        <w:t>业内暂无</w:t>
      </w:r>
      <w:r w:rsidR="00F752AE" w:rsidRPr="00A71A83">
        <w:rPr>
          <w:rFonts w:eastAsia="仿宋_GB2312" w:hint="eastAsia"/>
          <w:sz w:val="32"/>
          <w:szCs w:val="32"/>
        </w:rPr>
        <w:t>“</w:t>
      </w:r>
      <w:r w:rsidR="00F752AE">
        <w:rPr>
          <w:rFonts w:eastAsia="仿宋_GB2312" w:hint="eastAsia"/>
          <w:sz w:val="32"/>
          <w:szCs w:val="32"/>
        </w:rPr>
        <w:t>新型化工</w:t>
      </w:r>
      <w:r w:rsidR="00F752AE" w:rsidRPr="00A71A83">
        <w:rPr>
          <w:rFonts w:eastAsia="仿宋_GB2312" w:hint="eastAsia"/>
          <w:sz w:val="32"/>
          <w:szCs w:val="32"/>
        </w:rPr>
        <w:t>”</w:t>
      </w:r>
      <w:r w:rsidR="00456AF3">
        <w:rPr>
          <w:rFonts w:eastAsia="仿宋_GB2312" w:hint="eastAsia"/>
          <w:sz w:val="32"/>
          <w:szCs w:val="32"/>
        </w:rPr>
        <w:t>提法，因而通过分析我国化工产业变革趋势，</w:t>
      </w:r>
      <w:r w:rsidR="00A71A83" w:rsidRPr="00A71A83">
        <w:rPr>
          <w:rFonts w:eastAsia="仿宋_GB2312" w:hint="eastAsia"/>
          <w:sz w:val="32"/>
          <w:szCs w:val="32"/>
        </w:rPr>
        <w:t>解</w:t>
      </w:r>
      <w:r w:rsidR="00A71A83">
        <w:rPr>
          <w:rFonts w:eastAsia="仿宋_GB2312" w:hint="eastAsia"/>
          <w:sz w:val="32"/>
          <w:szCs w:val="32"/>
        </w:rPr>
        <w:t>读</w:t>
      </w:r>
      <w:r w:rsidR="00A71A83" w:rsidRPr="00A71A83">
        <w:rPr>
          <w:rFonts w:eastAsia="仿宋_GB2312" w:hint="eastAsia"/>
          <w:sz w:val="32"/>
          <w:szCs w:val="32"/>
        </w:rPr>
        <w:t>“</w:t>
      </w:r>
      <w:r w:rsidR="00A71A83">
        <w:rPr>
          <w:rFonts w:eastAsia="仿宋_GB2312" w:hint="eastAsia"/>
          <w:sz w:val="32"/>
          <w:szCs w:val="32"/>
        </w:rPr>
        <w:t>新型化工</w:t>
      </w:r>
      <w:r w:rsidR="00A71A83" w:rsidRPr="00A71A83">
        <w:rPr>
          <w:rFonts w:eastAsia="仿宋_GB2312" w:hint="eastAsia"/>
          <w:sz w:val="32"/>
          <w:szCs w:val="32"/>
        </w:rPr>
        <w:t>”</w:t>
      </w:r>
      <w:r w:rsidR="00A71A83">
        <w:rPr>
          <w:rFonts w:eastAsia="仿宋_GB2312" w:hint="eastAsia"/>
          <w:sz w:val="32"/>
          <w:szCs w:val="32"/>
        </w:rPr>
        <w:t>内涵，明确新型化工是</w:t>
      </w:r>
      <w:r w:rsidR="00A71A83" w:rsidRPr="00A71A83">
        <w:rPr>
          <w:rFonts w:eastAsia="仿宋_GB2312" w:hint="eastAsia"/>
          <w:sz w:val="32"/>
          <w:szCs w:val="32"/>
        </w:rPr>
        <w:t>传统化工产业向低消耗、低排放、高附加值的精细和专用化学品领域转型</w:t>
      </w:r>
      <w:r w:rsidR="00A71A83">
        <w:rPr>
          <w:rFonts w:eastAsia="仿宋_GB2312" w:hint="eastAsia"/>
          <w:sz w:val="32"/>
          <w:szCs w:val="32"/>
        </w:rPr>
        <w:t>的必然趋势</w:t>
      </w:r>
      <w:r w:rsidR="00F752AE">
        <w:rPr>
          <w:rFonts w:eastAsia="仿宋_GB2312" w:hint="eastAsia"/>
          <w:sz w:val="32"/>
          <w:szCs w:val="32"/>
        </w:rPr>
        <w:t>。通过</w:t>
      </w:r>
      <w:r w:rsidR="00A71A83">
        <w:rPr>
          <w:rFonts w:eastAsia="仿宋_GB2312" w:hint="eastAsia"/>
          <w:sz w:val="32"/>
          <w:szCs w:val="32"/>
        </w:rPr>
        <w:t>分析</w:t>
      </w:r>
      <w:r w:rsidR="00A71A83" w:rsidRPr="00A71A83">
        <w:rPr>
          <w:rFonts w:eastAsia="仿宋_GB2312" w:hint="eastAsia"/>
          <w:sz w:val="32"/>
          <w:szCs w:val="32"/>
        </w:rPr>
        <w:t>“十三五”期间</w:t>
      </w:r>
      <w:r w:rsidR="00A71A83">
        <w:rPr>
          <w:rFonts w:eastAsia="仿宋_GB2312" w:hint="eastAsia"/>
          <w:sz w:val="32"/>
          <w:szCs w:val="32"/>
        </w:rPr>
        <w:t>我国化工产业发展现状</w:t>
      </w:r>
      <w:r w:rsidR="00F752AE">
        <w:rPr>
          <w:rFonts w:eastAsia="仿宋_GB2312" w:hint="eastAsia"/>
          <w:sz w:val="32"/>
          <w:szCs w:val="32"/>
        </w:rPr>
        <w:t>，预测</w:t>
      </w:r>
      <w:r w:rsidR="00F752AE" w:rsidRPr="00F752AE">
        <w:rPr>
          <w:rFonts w:eastAsia="仿宋_GB2312" w:hint="eastAsia"/>
          <w:sz w:val="32"/>
          <w:szCs w:val="32"/>
        </w:rPr>
        <w:t>未来</w:t>
      </w:r>
      <w:r w:rsidR="00F752AE" w:rsidRPr="00F752AE">
        <w:rPr>
          <w:rFonts w:eastAsia="仿宋_GB2312" w:hint="eastAsia"/>
          <w:sz w:val="32"/>
          <w:szCs w:val="32"/>
        </w:rPr>
        <w:t>5~10</w:t>
      </w:r>
      <w:r w:rsidR="00F752AE" w:rsidRPr="00F752AE">
        <w:rPr>
          <w:rFonts w:eastAsia="仿宋_GB2312" w:hint="eastAsia"/>
          <w:sz w:val="32"/>
          <w:szCs w:val="32"/>
        </w:rPr>
        <w:t>年</w:t>
      </w:r>
      <w:r w:rsidR="00F752AE">
        <w:rPr>
          <w:rFonts w:eastAsia="仿宋_GB2312" w:hint="eastAsia"/>
          <w:sz w:val="32"/>
          <w:szCs w:val="32"/>
        </w:rPr>
        <w:t>将</w:t>
      </w:r>
      <w:r w:rsidR="00F752AE" w:rsidRPr="00F752AE">
        <w:rPr>
          <w:rFonts w:eastAsia="仿宋_GB2312" w:hint="eastAsia"/>
          <w:sz w:val="32"/>
          <w:szCs w:val="32"/>
        </w:rPr>
        <w:t>是我国</w:t>
      </w:r>
      <w:proofErr w:type="gramStart"/>
      <w:r w:rsidR="00F752AE" w:rsidRPr="00F752AE">
        <w:rPr>
          <w:rFonts w:eastAsia="仿宋_GB2312" w:hint="eastAsia"/>
          <w:sz w:val="32"/>
          <w:szCs w:val="32"/>
        </w:rPr>
        <w:t>践行</w:t>
      </w:r>
      <w:proofErr w:type="gramEnd"/>
      <w:r w:rsidR="00F752AE" w:rsidRPr="00F752AE">
        <w:rPr>
          <w:rFonts w:eastAsia="仿宋_GB2312" w:hint="eastAsia"/>
          <w:sz w:val="32"/>
          <w:szCs w:val="32"/>
        </w:rPr>
        <w:t>“碳达峰”“碳中和”承诺的关键时期，化工新材料需求强劲，传统的煤化工、合成氨、电石、烧碱等传统高耗能领域将成为供给侧结构性改革重点。</w:t>
      </w:r>
    </w:p>
    <w:p w14:paraId="75845B77" w14:textId="5933A8B7" w:rsidR="002055D0" w:rsidRPr="002055D0" w:rsidRDefault="004D0AB9" w:rsidP="002055D0">
      <w:pPr>
        <w:spacing w:line="600" w:lineRule="exact"/>
        <w:ind w:firstLineChars="200" w:firstLine="643"/>
        <w:rPr>
          <w:rFonts w:eastAsia="仿宋_GB2312"/>
          <w:sz w:val="32"/>
          <w:szCs w:val="32"/>
        </w:rPr>
      </w:pPr>
      <w:r w:rsidRPr="004D0AB9">
        <w:rPr>
          <w:rFonts w:ascii="楷体_GB2312" w:eastAsia="楷体_GB2312" w:hint="eastAsia"/>
          <w:b/>
          <w:bCs/>
          <w:sz w:val="32"/>
          <w:szCs w:val="32"/>
        </w:rPr>
        <w:t>（二）滁州市新型化工产业现状。</w:t>
      </w:r>
      <w:r w:rsidR="002055D0">
        <w:rPr>
          <w:rFonts w:eastAsia="仿宋_GB2312" w:hint="eastAsia"/>
          <w:sz w:val="32"/>
          <w:szCs w:val="32"/>
        </w:rPr>
        <w:t>我市</w:t>
      </w:r>
      <w:r w:rsidR="002055D0" w:rsidRPr="002055D0">
        <w:rPr>
          <w:rFonts w:eastAsia="仿宋_GB2312" w:hint="eastAsia"/>
          <w:sz w:val="32"/>
          <w:szCs w:val="32"/>
        </w:rPr>
        <w:t>现有定远、来安、全椒、明光和天长五</w:t>
      </w:r>
      <w:r w:rsidR="002055D0">
        <w:rPr>
          <w:rFonts w:eastAsia="仿宋_GB2312" w:hint="eastAsia"/>
          <w:sz w:val="32"/>
          <w:szCs w:val="32"/>
        </w:rPr>
        <w:t>个</w:t>
      </w:r>
      <w:r w:rsidR="002055D0" w:rsidRPr="002055D0">
        <w:rPr>
          <w:rFonts w:eastAsia="仿宋_GB2312" w:hint="eastAsia"/>
          <w:sz w:val="32"/>
          <w:szCs w:val="32"/>
        </w:rPr>
        <w:t>省级化工产业园区，新型化工产业已成为</w:t>
      </w:r>
      <w:r w:rsidR="002055D0">
        <w:rPr>
          <w:rFonts w:eastAsia="仿宋_GB2312" w:hint="eastAsia"/>
          <w:sz w:val="32"/>
          <w:szCs w:val="32"/>
        </w:rPr>
        <w:t>我</w:t>
      </w:r>
      <w:r w:rsidR="002055D0" w:rsidRPr="002055D0">
        <w:rPr>
          <w:rFonts w:eastAsia="仿宋_GB2312" w:hint="eastAsia"/>
          <w:sz w:val="32"/>
          <w:szCs w:val="32"/>
        </w:rPr>
        <w:t>市六大支柱产业之一</w:t>
      </w:r>
      <w:r w:rsidR="002055D0">
        <w:rPr>
          <w:rFonts w:eastAsia="仿宋_GB2312" w:hint="eastAsia"/>
          <w:sz w:val="32"/>
          <w:szCs w:val="32"/>
        </w:rPr>
        <w:t>。</w:t>
      </w:r>
      <w:r w:rsidR="002055D0" w:rsidRPr="002055D0">
        <w:rPr>
          <w:rFonts w:eastAsia="仿宋_GB2312" w:hint="eastAsia"/>
          <w:sz w:val="32"/>
          <w:szCs w:val="32"/>
        </w:rPr>
        <w:t>“十三五”以来，</w:t>
      </w:r>
      <w:r w:rsidR="002055D0">
        <w:rPr>
          <w:rFonts w:eastAsia="仿宋_GB2312" w:hint="eastAsia"/>
          <w:sz w:val="32"/>
          <w:szCs w:val="32"/>
        </w:rPr>
        <w:t>我市新型化工产业</w:t>
      </w:r>
      <w:r w:rsidR="002055D0" w:rsidRPr="002055D0">
        <w:rPr>
          <w:rFonts w:eastAsia="仿宋_GB2312" w:hint="eastAsia"/>
          <w:sz w:val="32"/>
          <w:szCs w:val="32"/>
        </w:rPr>
        <w:t>规模迅速壮大</w:t>
      </w:r>
      <w:r w:rsidR="002055D0">
        <w:rPr>
          <w:rFonts w:eastAsia="仿宋_GB2312" w:hint="eastAsia"/>
          <w:sz w:val="32"/>
          <w:szCs w:val="32"/>
        </w:rPr>
        <w:t>，</w:t>
      </w:r>
      <w:r w:rsidR="002055D0" w:rsidRPr="002055D0">
        <w:rPr>
          <w:rFonts w:eastAsia="仿宋_GB2312" w:hint="eastAsia"/>
          <w:sz w:val="32"/>
          <w:szCs w:val="32"/>
        </w:rPr>
        <w:t>集聚态势逐步形成</w:t>
      </w:r>
      <w:r w:rsidR="002055D0">
        <w:rPr>
          <w:rFonts w:eastAsia="仿宋_GB2312" w:hint="eastAsia"/>
          <w:sz w:val="32"/>
          <w:szCs w:val="32"/>
        </w:rPr>
        <w:t>，</w:t>
      </w:r>
      <w:r w:rsidR="002055D0" w:rsidRPr="002055D0">
        <w:rPr>
          <w:rFonts w:eastAsia="仿宋_GB2312" w:hint="eastAsia"/>
          <w:sz w:val="32"/>
          <w:szCs w:val="32"/>
        </w:rPr>
        <w:t>创新能力不断增强</w:t>
      </w:r>
      <w:r w:rsidR="002055D0">
        <w:rPr>
          <w:rFonts w:eastAsia="仿宋_GB2312" w:hint="eastAsia"/>
          <w:sz w:val="32"/>
          <w:szCs w:val="32"/>
        </w:rPr>
        <w:t>，</w:t>
      </w:r>
      <w:r w:rsidR="002055D0" w:rsidRPr="002055D0">
        <w:rPr>
          <w:rFonts w:eastAsia="仿宋_GB2312" w:hint="eastAsia"/>
          <w:sz w:val="32"/>
          <w:szCs w:val="32"/>
        </w:rPr>
        <w:t>重大项目快速推进</w:t>
      </w:r>
      <w:r w:rsidR="002055D0">
        <w:rPr>
          <w:rFonts w:eastAsia="仿宋_GB2312" w:hint="eastAsia"/>
          <w:sz w:val="32"/>
          <w:szCs w:val="32"/>
        </w:rPr>
        <w:t>，</w:t>
      </w:r>
      <w:r w:rsidR="002055D0" w:rsidRPr="002055D0">
        <w:rPr>
          <w:rFonts w:eastAsia="仿宋_GB2312" w:hint="eastAsia"/>
          <w:sz w:val="32"/>
          <w:szCs w:val="32"/>
        </w:rPr>
        <w:t>在推进工业强市建设进程中发挥了重要支撑引领作用，但仍存</w:t>
      </w:r>
      <w:r w:rsidR="002055D0">
        <w:rPr>
          <w:rFonts w:eastAsia="仿宋_GB2312" w:hint="eastAsia"/>
          <w:sz w:val="32"/>
          <w:szCs w:val="32"/>
        </w:rPr>
        <w:t>产业结构不优、创新水平不高、</w:t>
      </w:r>
      <w:r w:rsidR="002055D0" w:rsidRPr="002055D0">
        <w:rPr>
          <w:rFonts w:eastAsia="仿宋_GB2312" w:hint="eastAsia"/>
          <w:sz w:val="32"/>
          <w:szCs w:val="32"/>
        </w:rPr>
        <w:t>产业协同</w:t>
      </w:r>
      <w:r w:rsidR="002055D0">
        <w:rPr>
          <w:rFonts w:eastAsia="仿宋_GB2312" w:hint="eastAsia"/>
          <w:sz w:val="32"/>
          <w:szCs w:val="32"/>
        </w:rPr>
        <w:t>不强、</w:t>
      </w:r>
      <w:r w:rsidR="00FF656B" w:rsidRPr="00FF656B">
        <w:rPr>
          <w:rFonts w:eastAsia="仿宋_GB2312" w:hint="eastAsia"/>
          <w:sz w:val="32"/>
          <w:szCs w:val="32"/>
        </w:rPr>
        <w:t>园区管理</w:t>
      </w:r>
      <w:r w:rsidR="00FF656B">
        <w:rPr>
          <w:rFonts w:eastAsia="仿宋_GB2312" w:hint="eastAsia"/>
          <w:sz w:val="32"/>
          <w:szCs w:val="32"/>
        </w:rPr>
        <w:t>不完善等突出</w:t>
      </w:r>
      <w:r w:rsidR="002055D0" w:rsidRPr="002055D0">
        <w:rPr>
          <w:rFonts w:eastAsia="仿宋_GB2312" w:hint="eastAsia"/>
          <w:sz w:val="32"/>
          <w:szCs w:val="32"/>
        </w:rPr>
        <w:t>问题和短板。</w:t>
      </w:r>
    </w:p>
    <w:p w14:paraId="7A6192AE" w14:textId="5EB8F8DA" w:rsidR="00FF656B" w:rsidRPr="00FF656B" w:rsidRDefault="004D0AB9" w:rsidP="0097450F">
      <w:pPr>
        <w:spacing w:line="600" w:lineRule="exact"/>
        <w:ind w:firstLineChars="200" w:firstLine="643"/>
        <w:rPr>
          <w:rFonts w:eastAsia="仿宋_GB2312"/>
          <w:sz w:val="32"/>
          <w:szCs w:val="32"/>
        </w:rPr>
      </w:pPr>
      <w:r w:rsidRPr="004D0AB9">
        <w:rPr>
          <w:rFonts w:ascii="楷体_GB2312" w:eastAsia="楷体_GB2312" w:hint="eastAsia"/>
          <w:b/>
          <w:bCs/>
          <w:sz w:val="32"/>
          <w:szCs w:val="32"/>
        </w:rPr>
        <w:t>（三）面临的机遇和挑战。</w:t>
      </w:r>
      <w:r w:rsidR="0097450F">
        <w:rPr>
          <w:rFonts w:eastAsia="仿宋_GB2312" w:hint="eastAsia"/>
          <w:sz w:val="32"/>
          <w:szCs w:val="32"/>
        </w:rPr>
        <w:t>当前</w:t>
      </w:r>
      <w:r w:rsidR="00FF656B">
        <w:rPr>
          <w:rFonts w:eastAsia="仿宋_GB2312" w:hint="eastAsia"/>
          <w:sz w:val="32"/>
          <w:szCs w:val="32"/>
        </w:rPr>
        <w:t>，</w:t>
      </w:r>
      <w:r w:rsidR="00FF656B" w:rsidRPr="00FF656B">
        <w:rPr>
          <w:rFonts w:eastAsia="仿宋_GB2312" w:hint="eastAsia"/>
          <w:sz w:val="32"/>
          <w:szCs w:val="32"/>
        </w:rPr>
        <w:t>双循环发展格局推进发展新变革</w:t>
      </w:r>
      <w:r w:rsidR="00FF656B">
        <w:rPr>
          <w:rFonts w:eastAsia="仿宋_GB2312" w:hint="eastAsia"/>
          <w:sz w:val="32"/>
          <w:szCs w:val="32"/>
        </w:rPr>
        <w:t>、</w:t>
      </w:r>
      <w:r w:rsidR="0097450F" w:rsidRPr="0097450F">
        <w:rPr>
          <w:rFonts w:eastAsia="仿宋_GB2312" w:hint="eastAsia"/>
          <w:sz w:val="32"/>
          <w:szCs w:val="32"/>
        </w:rPr>
        <w:t>重大战略机遇叠加效应集中释放</w:t>
      </w:r>
      <w:r w:rsidR="0097450F">
        <w:rPr>
          <w:rFonts w:eastAsia="仿宋_GB2312" w:hint="eastAsia"/>
          <w:sz w:val="32"/>
          <w:szCs w:val="32"/>
        </w:rPr>
        <w:t>、</w:t>
      </w:r>
      <w:r w:rsidR="0097450F" w:rsidRPr="0097450F">
        <w:rPr>
          <w:rFonts w:eastAsia="仿宋_GB2312" w:hint="eastAsia"/>
          <w:sz w:val="32"/>
          <w:szCs w:val="32"/>
        </w:rPr>
        <w:t>新基建与新技术带来发展新动能</w:t>
      </w:r>
      <w:r w:rsidR="0097450F">
        <w:rPr>
          <w:rFonts w:eastAsia="仿宋_GB2312" w:hint="eastAsia"/>
          <w:sz w:val="32"/>
          <w:szCs w:val="32"/>
        </w:rPr>
        <w:t>是我市新型化工产业面临的三大机遇。与此同时，</w:t>
      </w:r>
      <w:r w:rsidR="0097450F" w:rsidRPr="0097450F">
        <w:rPr>
          <w:rFonts w:eastAsia="仿宋_GB2312" w:hint="eastAsia"/>
          <w:sz w:val="32"/>
          <w:szCs w:val="32"/>
        </w:rPr>
        <w:t>国际环境调整带来挑战</w:t>
      </w:r>
      <w:r w:rsidR="0097450F">
        <w:rPr>
          <w:rFonts w:eastAsia="仿宋_GB2312" w:hint="eastAsia"/>
          <w:sz w:val="32"/>
          <w:szCs w:val="32"/>
        </w:rPr>
        <w:t>、国内化工行业</w:t>
      </w:r>
      <w:r w:rsidR="0097450F" w:rsidRPr="0097450F">
        <w:rPr>
          <w:rFonts w:eastAsia="仿宋_GB2312" w:hint="eastAsia"/>
          <w:sz w:val="32"/>
          <w:szCs w:val="32"/>
        </w:rPr>
        <w:t>“低端过剩，高端短缺”的结构性矛盾</w:t>
      </w:r>
      <w:r w:rsidR="0097450F">
        <w:rPr>
          <w:rFonts w:eastAsia="仿宋_GB2312" w:hint="eastAsia"/>
          <w:sz w:val="32"/>
          <w:szCs w:val="32"/>
        </w:rPr>
        <w:t>，</w:t>
      </w:r>
      <w:r w:rsidR="0097450F" w:rsidRPr="0097450F">
        <w:rPr>
          <w:rFonts w:eastAsia="仿宋_GB2312" w:hint="eastAsia"/>
          <w:sz w:val="32"/>
          <w:szCs w:val="32"/>
        </w:rPr>
        <w:t>以及“谈化色变”状况日益</w:t>
      </w:r>
      <w:r w:rsidR="0097450F" w:rsidRPr="0097450F">
        <w:rPr>
          <w:rFonts w:eastAsia="仿宋_GB2312" w:hint="eastAsia"/>
          <w:sz w:val="32"/>
          <w:szCs w:val="32"/>
        </w:rPr>
        <w:lastRenderedPageBreak/>
        <w:t>加剧等制约因素</w:t>
      </w:r>
      <w:r w:rsidR="0097450F">
        <w:rPr>
          <w:rFonts w:eastAsia="仿宋_GB2312" w:hint="eastAsia"/>
          <w:sz w:val="32"/>
          <w:szCs w:val="32"/>
        </w:rPr>
        <w:t>对我市新型化工产业高质量发展带来挑战</w:t>
      </w:r>
      <w:r w:rsidR="00FF656B" w:rsidRPr="00FF656B">
        <w:rPr>
          <w:rFonts w:eastAsia="仿宋_GB2312" w:hint="eastAsia"/>
          <w:sz w:val="32"/>
          <w:szCs w:val="32"/>
        </w:rPr>
        <w:t>。</w:t>
      </w:r>
      <w:r w:rsidR="0097450F">
        <w:rPr>
          <w:rFonts w:eastAsia="仿宋_GB2312" w:hint="eastAsia"/>
          <w:sz w:val="32"/>
          <w:szCs w:val="32"/>
        </w:rPr>
        <w:t xml:space="preserve"> </w:t>
      </w:r>
      <w:r w:rsidR="0097450F">
        <w:rPr>
          <w:rFonts w:eastAsia="仿宋_GB2312" w:hint="eastAsia"/>
          <w:sz w:val="32"/>
          <w:szCs w:val="32"/>
        </w:rPr>
        <w:t>“十四五”时期，我市要立足实际，</w:t>
      </w:r>
      <w:r w:rsidR="0097450F" w:rsidRPr="0097450F">
        <w:rPr>
          <w:rFonts w:eastAsia="仿宋_GB2312" w:hint="eastAsia"/>
          <w:sz w:val="32"/>
          <w:szCs w:val="32"/>
        </w:rPr>
        <w:t>推进传统化工改造升级，努力实现产品由原料型向材料型延伸，产业链由上游向下游延伸，价值链由低端向高端延伸，逐步提升化工新材料、高端专用化学品等高附加值产品所占比重，加快构建科技含量高、环境污染少、资源循环利用的绿色制造体系。</w:t>
      </w:r>
    </w:p>
    <w:p w14:paraId="4F336389" w14:textId="38299D4B" w:rsidR="00FF656B" w:rsidRPr="00FF656B" w:rsidRDefault="004D0AB9" w:rsidP="00FF656B">
      <w:pPr>
        <w:spacing w:line="600" w:lineRule="exact"/>
        <w:ind w:firstLineChars="200" w:firstLine="643"/>
        <w:rPr>
          <w:rFonts w:eastAsia="仿宋_GB2312"/>
          <w:sz w:val="32"/>
          <w:szCs w:val="32"/>
        </w:rPr>
      </w:pPr>
      <w:r w:rsidRPr="004D0AB9">
        <w:rPr>
          <w:rFonts w:ascii="楷体_GB2312" w:eastAsia="楷体_GB2312" w:hint="eastAsia"/>
          <w:b/>
          <w:bCs/>
          <w:sz w:val="32"/>
          <w:szCs w:val="32"/>
        </w:rPr>
        <w:t>（四）总体要求。</w:t>
      </w:r>
      <w:r w:rsidR="0097450F" w:rsidRPr="0097450F">
        <w:rPr>
          <w:rFonts w:eastAsia="仿宋_GB2312" w:hint="eastAsia"/>
          <w:sz w:val="32"/>
          <w:szCs w:val="32"/>
        </w:rPr>
        <w:t>明确了“十四五”期间我市</w:t>
      </w:r>
      <w:r w:rsidR="0097450F">
        <w:rPr>
          <w:rFonts w:eastAsia="仿宋_GB2312" w:hint="eastAsia"/>
          <w:sz w:val="32"/>
          <w:szCs w:val="32"/>
        </w:rPr>
        <w:t>新型化工产业</w:t>
      </w:r>
      <w:r w:rsidR="0097450F" w:rsidRPr="0097450F">
        <w:rPr>
          <w:rFonts w:eastAsia="仿宋_GB2312" w:hint="eastAsia"/>
          <w:sz w:val="32"/>
          <w:szCs w:val="32"/>
        </w:rPr>
        <w:t>发展的指导思想、基本原则和发展目标</w:t>
      </w:r>
      <w:r w:rsidR="0059638F">
        <w:rPr>
          <w:rFonts w:eastAsia="仿宋_GB2312" w:hint="eastAsia"/>
          <w:sz w:val="32"/>
          <w:szCs w:val="32"/>
        </w:rPr>
        <w:t>。到</w:t>
      </w:r>
      <w:r w:rsidR="0059638F" w:rsidRPr="0059638F">
        <w:rPr>
          <w:rFonts w:eastAsia="仿宋_GB2312" w:hint="eastAsia"/>
          <w:sz w:val="32"/>
          <w:szCs w:val="32"/>
        </w:rPr>
        <w:t>2025</w:t>
      </w:r>
      <w:r w:rsidR="0059638F" w:rsidRPr="0059638F">
        <w:rPr>
          <w:rFonts w:eastAsia="仿宋_GB2312" w:hint="eastAsia"/>
          <w:sz w:val="32"/>
          <w:szCs w:val="32"/>
        </w:rPr>
        <w:t>年，我市规模以上化工企业实现总产值</w:t>
      </w:r>
      <w:r w:rsidR="0059638F" w:rsidRPr="0059638F">
        <w:rPr>
          <w:rFonts w:eastAsia="仿宋_GB2312" w:hint="eastAsia"/>
          <w:sz w:val="32"/>
          <w:szCs w:val="32"/>
        </w:rPr>
        <w:t>1000</w:t>
      </w:r>
      <w:r w:rsidR="0059638F" w:rsidRPr="0059638F">
        <w:rPr>
          <w:rFonts w:eastAsia="仿宋_GB2312" w:hint="eastAsia"/>
          <w:sz w:val="32"/>
          <w:szCs w:val="32"/>
        </w:rPr>
        <w:t>亿元，总量规模力争进入全省前三。</w:t>
      </w:r>
    </w:p>
    <w:p w14:paraId="66E94C8A" w14:textId="2AD6EE67" w:rsidR="00FF656B" w:rsidRPr="00FF656B" w:rsidRDefault="004D0AB9" w:rsidP="00FF656B">
      <w:pPr>
        <w:spacing w:line="600" w:lineRule="exact"/>
        <w:ind w:firstLineChars="200" w:firstLine="643"/>
        <w:rPr>
          <w:rFonts w:eastAsia="仿宋_GB2312"/>
          <w:sz w:val="32"/>
          <w:szCs w:val="32"/>
        </w:rPr>
      </w:pPr>
      <w:r w:rsidRPr="004D0AB9">
        <w:rPr>
          <w:rFonts w:ascii="楷体_GB2312" w:eastAsia="楷体_GB2312" w:hint="eastAsia"/>
          <w:b/>
          <w:bCs/>
          <w:sz w:val="32"/>
          <w:szCs w:val="32"/>
        </w:rPr>
        <w:t>（五）重点领域。</w:t>
      </w:r>
      <w:r w:rsidR="0059638F" w:rsidRPr="0059638F">
        <w:rPr>
          <w:rFonts w:eastAsia="仿宋_GB2312" w:hint="eastAsia"/>
          <w:sz w:val="32"/>
          <w:szCs w:val="32"/>
        </w:rPr>
        <w:t>从我市现有产业基础出发，按照“重质轻量”的原则</w:t>
      </w:r>
      <w:r w:rsidR="0059638F">
        <w:rPr>
          <w:rFonts w:eastAsia="仿宋_GB2312" w:hint="eastAsia"/>
          <w:sz w:val="32"/>
          <w:szCs w:val="32"/>
        </w:rPr>
        <w:t>，重点发展</w:t>
      </w:r>
      <w:r w:rsidR="0059638F" w:rsidRPr="0059638F">
        <w:rPr>
          <w:rFonts w:eastAsia="仿宋_GB2312" w:hint="eastAsia"/>
          <w:sz w:val="32"/>
          <w:szCs w:val="32"/>
        </w:rPr>
        <w:t>电子化学品</w:t>
      </w:r>
      <w:r w:rsidR="0059638F">
        <w:rPr>
          <w:rFonts w:eastAsia="仿宋_GB2312" w:hint="eastAsia"/>
          <w:sz w:val="32"/>
          <w:szCs w:val="32"/>
        </w:rPr>
        <w:t>、</w:t>
      </w:r>
      <w:r w:rsidR="0059638F" w:rsidRPr="0059638F">
        <w:rPr>
          <w:rFonts w:eastAsia="仿宋_GB2312" w:hint="eastAsia"/>
          <w:sz w:val="32"/>
          <w:szCs w:val="32"/>
        </w:rPr>
        <w:t>新能源用化学品</w:t>
      </w:r>
      <w:r w:rsidR="0059638F">
        <w:rPr>
          <w:rFonts w:eastAsia="仿宋_GB2312" w:hint="eastAsia"/>
          <w:sz w:val="32"/>
          <w:szCs w:val="32"/>
        </w:rPr>
        <w:t>、</w:t>
      </w:r>
      <w:r w:rsidR="0059638F" w:rsidRPr="0059638F">
        <w:rPr>
          <w:rFonts w:eastAsia="仿宋_GB2312" w:hint="eastAsia"/>
          <w:sz w:val="32"/>
          <w:szCs w:val="32"/>
        </w:rPr>
        <w:t>绿色涂料</w:t>
      </w:r>
      <w:r w:rsidR="0059638F">
        <w:rPr>
          <w:rFonts w:eastAsia="仿宋_GB2312" w:hint="eastAsia"/>
          <w:sz w:val="32"/>
          <w:szCs w:val="32"/>
        </w:rPr>
        <w:t>、</w:t>
      </w:r>
      <w:r w:rsidR="0059638F" w:rsidRPr="0059638F">
        <w:rPr>
          <w:rFonts w:eastAsia="仿宋_GB2312" w:hint="eastAsia"/>
          <w:sz w:val="32"/>
          <w:szCs w:val="32"/>
        </w:rPr>
        <w:t>合成材料</w:t>
      </w:r>
      <w:r w:rsidR="0059638F">
        <w:rPr>
          <w:rFonts w:eastAsia="仿宋_GB2312" w:hint="eastAsia"/>
          <w:sz w:val="32"/>
          <w:szCs w:val="32"/>
        </w:rPr>
        <w:t>、</w:t>
      </w:r>
      <w:r w:rsidR="0059638F" w:rsidRPr="0059638F">
        <w:rPr>
          <w:rFonts w:eastAsia="仿宋_GB2312" w:hint="eastAsia"/>
          <w:sz w:val="32"/>
          <w:szCs w:val="32"/>
        </w:rPr>
        <w:t>食品添加剂</w:t>
      </w:r>
      <w:r w:rsidR="0059638F">
        <w:rPr>
          <w:rFonts w:eastAsia="仿宋_GB2312" w:hint="eastAsia"/>
          <w:sz w:val="32"/>
          <w:szCs w:val="32"/>
        </w:rPr>
        <w:t>5</w:t>
      </w:r>
      <w:r w:rsidR="0059638F">
        <w:rPr>
          <w:rFonts w:eastAsia="仿宋_GB2312" w:hint="eastAsia"/>
          <w:sz w:val="32"/>
          <w:szCs w:val="32"/>
        </w:rPr>
        <w:t>条产业链，推动</w:t>
      </w:r>
      <w:r w:rsidR="0059638F" w:rsidRPr="0059638F">
        <w:rPr>
          <w:rFonts w:eastAsia="仿宋_GB2312" w:hint="eastAsia"/>
          <w:sz w:val="32"/>
          <w:szCs w:val="32"/>
        </w:rPr>
        <w:t>光刻胶、特种电子气体、高纯超净试剂、新能源电池、高性能橡胶等电子化学品细分领域从基础通用化工材料向高端化工新材料转型，相关材料产业加速产业化发展，绿色涂料实现水性涂料、无溶剂、高固分涂料等绿色涂料成为行业主流，高性能合成材料持续向价值链高端延伸，高端化、差异化发展。</w:t>
      </w:r>
    </w:p>
    <w:p w14:paraId="6685EFB0" w14:textId="6B2A83C5" w:rsidR="004D0AB9" w:rsidRDefault="004D0AB9" w:rsidP="00DA037D">
      <w:pPr>
        <w:spacing w:line="600" w:lineRule="exact"/>
        <w:ind w:firstLineChars="200" w:firstLine="643"/>
        <w:rPr>
          <w:rFonts w:ascii="楷体_GB2312" w:eastAsia="楷体_GB2312"/>
          <w:b/>
          <w:bCs/>
          <w:sz w:val="32"/>
          <w:szCs w:val="32"/>
        </w:rPr>
      </w:pPr>
      <w:r w:rsidRPr="004D0AB9">
        <w:rPr>
          <w:rFonts w:ascii="楷体_GB2312" w:eastAsia="楷体_GB2312" w:hint="eastAsia"/>
          <w:b/>
          <w:bCs/>
          <w:sz w:val="32"/>
          <w:szCs w:val="32"/>
        </w:rPr>
        <w:t>（六）专项任务。</w:t>
      </w:r>
      <w:r w:rsidR="00593A76" w:rsidRPr="003447C5">
        <w:rPr>
          <w:rFonts w:eastAsia="仿宋_GB2312"/>
          <w:sz w:val="32"/>
          <w:szCs w:val="32"/>
        </w:rPr>
        <w:t>围绕</w:t>
      </w:r>
      <w:r w:rsidR="00593A76" w:rsidRPr="003447C5">
        <w:rPr>
          <w:rFonts w:eastAsia="仿宋_GB2312"/>
          <w:sz w:val="32"/>
          <w:szCs w:val="32"/>
        </w:rPr>
        <w:t>“</w:t>
      </w:r>
      <w:r w:rsidR="00593A76" w:rsidRPr="003447C5">
        <w:rPr>
          <w:rFonts w:eastAsia="仿宋_GB2312"/>
          <w:sz w:val="32"/>
          <w:szCs w:val="32"/>
        </w:rPr>
        <w:t>十四五</w:t>
      </w:r>
      <w:r w:rsidR="00593A76" w:rsidRPr="003447C5">
        <w:rPr>
          <w:rFonts w:eastAsia="仿宋_GB2312"/>
          <w:sz w:val="32"/>
          <w:szCs w:val="32"/>
        </w:rPr>
        <w:t>”</w:t>
      </w:r>
      <w:r w:rsidR="00593A76" w:rsidRPr="003447C5">
        <w:rPr>
          <w:rFonts w:eastAsia="仿宋_GB2312"/>
          <w:sz w:val="32"/>
          <w:szCs w:val="32"/>
        </w:rPr>
        <w:t>发展重点，提出</w:t>
      </w:r>
      <w:r w:rsidR="00593A76" w:rsidRPr="00593A76">
        <w:rPr>
          <w:rFonts w:eastAsia="仿宋_GB2312" w:hint="eastAsia"/>
          <w:sz w:val="32"/>
          <w:szCs w:val="32"/>
        </w:rPr>
        <w:t>加快入园集聚</w:t>
      </w:r>
      <w:r w:rsidR="00593A76">
        <w:rPr>
          <w:rFonts w:eastAsia="仿宋_GB2312" w:hint="eastAsia"/>
          <w:sz w:val="32"/>
          <w:szCs w:val="32"/>
        </w:rPr>
        <w:t>、</w:t>
      </w:r>
      <w:r w:rsidR="00593A76" w:rsidRPr="00593A76">
        <w:rPr>
          <w:rFonts w:eastAsia="仿宋_GB2312" w:hint="eastAsia"/>
          <w:sz w:val="32"/>
          <w:szCs w:val="32"/>
        </w:rPr>
        <w:t>狠抓安全管理</w:t>
      </w:r>
      <w:r w:rsidR="00593A76">
        <w:rPr>
          <w:rFonts w:eastAsia="仿宋_GB2312" w:hint="eastAsia"/>
          <w:sz w:val="32"/>
          <w:szCs w:val="32"/>
        </w:rPr>
        <w:t>、</w:t>
      </w:r>
      <w:r w:rsidR="00593A76" w:rsidRPr="00593A76">
        <w:rPr>
          <w:rFonts w:eastAsia="仿宋_GB2312" w:hint="eastAsia"/>
          <w:sz w:val="32"/>
          <w:szCs w:val="32"/>
        </w:rPr>
        <w:t>关注生态环保</w:t>
      </w:r>
      <w:r w:rsidR="00593A76">
        <w:rPr>
          <w:rFonts w:eastAsia="仿宋_GB2312" w:hint="eastAsia"/>
          <w:sz w:val="32"/>
          <w:szCs w:val="32"/>
        </w:rPr>
        <w:t>、</w:t>
      </w:r>
      <w:r w:rsidR="00593A76" w:rsidRPr="00593A76">
        <w:rPr>
          <w:rFonts w:eastAsia="仿宋_GB2312" w:hint="eastAsia"/>
          <w:sz w:val="32"/>
          <w:szCs w:val="32"/>
        </w:rPr>
        <w:t>推广智能制造</w:t>
      </w:r>
      <w:r w:rsidR="00593A76">
        <w:rPr>
          <w:rFonts w:eastAsia="仿宋_GB2312" w:hint="eastAsia"/>
          <w:sz w:val="32"/>
          <w:szCs w:val="32"/>
        </w:rPr>
        <w:t>、</w:t>
      </w:r>
      <w:r w:rsidR="00593A76" w:rsidRPr="00593A76">
        <w:rPr>
          <w:rFonts w:eastAsia="仿宋_GB2312" w:hint="eastAsia"/>
          <w:sz w:val="32"/>
          <w:szCs w:val="32"/>
        </w:rPr>
        <w:t>增强企业培引</w:t>
      </w:r>
      <w:r w:rsidR="00593A76">
        <w:rPr>
          <w:rFonts w:eastAsia="仿宋_GB2312" w:hint="eastAsia"/>
          <w:sz w:val="32"/>
          <w:szCs w:val="32"/>
        </w:rPr>
        <w:t>、</w:t>
      </w:r>
      <w:r w:rsidR="00593A76" w:rsidRPr="00593A76">
        <w:rPr>
          <w:rFonts w:eastAsia="仿宋_GB2312" w:hint="eastAsia"/>
          <w:sz w:val="32"/>
          <w:szCs w:val="32"/>
        </w:rPr>
        <w:t>聚焦技术创新</w:t>
      </w:r>
      <w:r w:rsidR="00593A76">
        <w:rPr>
          <w:rFonts w:eastAsia="仿宋_GB2312" w:hint="eastAsia"/>
          <w:sz w:val="32"/>
          <w:szCs w:val="32"/>
        </w:rPr>
        <w:t>等</w:t>
      </w:r>
      <w:r w:rsidR="00593A76">
        <w:rPr>
          <w:rFonts w:eastAsia="仿宋_GB2312"/>
          <w:sz w:val="32"/>
          <w:szCs w:val="32"/>
        </w:rPr>
        <w:t>6</w:t>
      </w:r>
      <w:r w:rsidR="00593A76">
        <w:rPr>
          <w:rFonts w:eastAsia="仿宋_GB2312" w:hint="eastAsia"/>
          <w:sz w:val="32"/>
          <w:szCs w:val="32"/>
        </w:rPr>
        <w:t>项任务。</w:t>
      </w:r>
    </w:p>
    <w:p w14:paraId="159AF2D5" w14:textId="4F3FEF59" w:rsidR="00DA037D" w:rsidRDefault="004D0AB9" w:rsidP="00DA037D">
      <w:pPr>
        <w:spacing w:line="600" w:lineRule="exact"/>
        <w:ind w:firstLineChars="200" w:firstLine="643"/>
        <w:rPr>
          <w:rFonts w:ascii="楷体_GB2312" w:eastAsia="楷体_GB2312"/>
          <w:b/>
          <w:bCs/>
          <w:sz w:val="32"/>
          <w:szCs w:val="32"/>
        </w:rPr>
      </w:pPr>
      <w:r w:rsidRPr="004D0AB9">
        <w:rPr>
          <w:rFonts w:ascii="楷体_GB2312" w:eastAsia="楷体_GB2312" w:hint="eastAsia"/>
          <w:b/>
          <w:bCs/>
          <w:sz w:val="32"/>
          <w:szCs w:val="32"/>
        </w:rPr>
        <w:t>（七）保障措施。</w:t>
      </w:r>
      <w:r w:rsidR="00593A76" w:rsidRPr="003447C5">
        <w:rPr>
          <w:rFonts w:eastAsia="仿宋_GB2312"/>
          <w:sz w:val="32"/>
          <w:szCs w:val="32"/>
        </w:rPr>
        <w:t>提出了</w:t>
      </w:r>
      <w:r w:rsidR="00593A76" w:rsidRPr="00593A76">
        <w:rPr>
          <w:rFonts w:eastAsia="仿宋_GB2312" w:hint="eastAsia"/>
          <w:sz w:val="32"/>
          <w:szCs w:val="32"/>
        </w:rPr>
        <w:t>加强组织领导</w:t>
      </w:r>
      <w:r w:rsidR="00593A76">
        <w:rPr>
          <w:rFonts w:eastAsia="仿宋_GB2312" w:hint="eastAsia"/>
          <w:sz w:val="32"/>
          <w:szCs w:val="32"/>
        </w:rPr>
        <w:t>、</w:t>
      </w:r>
      <w:r w:rsidR="00593A76" w:rsidRPr="00593A76">
        <w:rPr>
          <w:rFonts w:eastAsia="仿宋_GB2312" w:hint="eastAsia"/>
          <w:sz w:val="32"/>
          <w:szCs w:val="32"/>
        </w:rPr>
        <w:t>强化政策扶持</w:t>
      </w:r>
      <w:r w:rsidR="00593A76">
        <w:rPr>
          <w:rFonts w:eastAsia="仿宋_GB2312" w:hint="eastAsia"/>
          <w:sz w:val="32"/>
          <w:szCs w:val="32"/>
        </w:rPr>
        <w:t>、</w:t>
      </w:r>
      <w:r w:rsidR="00593A76" w:rsidRPr="00593A76">
        <w:rPr>
          <w:rFonts w:eastAsia="仿宋_GB2312" w:hint="eastAsia"/>
          <w:sz w:val="32"/>
          <w:szCs w:val="32"/>
        </w:rPr>
        <w:t>严格行业管理</w:t>
      </w:r>
      <w:r w:rsidR="00593A76">
        <w:rPr>
          <w:rFonts w:eastAsia="仿宋_GB2312" w:hint="eastAsia"/>
          <w:sz w:val="32"/>
          <w:szCs w:val="32"/>
        </w:rPr>
        <w:t>、</w:t>
      </w:r>
      <w:r w:rsidR="00593A76" w:rsidRPr="00593A76">
        <w:rPr>
          <w:rFonts w:eastAsia="仿宋_GB2312" w:hint="eastAsia"/>
          <w:sz w:val="32"/>
          <w:szCs w:val="32"/>
        </w:rPr>
        <w:t>完善服务体系</w:t>
      </w:r>
      <w:r w:rsidR="00593A76">
        <w:rPr>
          <w:rFonts w:eastAsia="仿宋_GB2312" w:hint="eastAsia"/>
          <w:sz w:val="32"/>
          <w:szCs w:val="32"/>
        </w:rPr>
        <w:t>等</w:t>
      </w:r>
      <w:r w:rsidR="00593A76">
        <w:rPr>
          <w:rFonts w:eastAsia="仿宋_GB2312" w:hint="eastAsia"/>
          <w:sz w:val="32"/>
          <w:szCs w:val="32"/>
        </w:rPr>
        <w:t>4</w:t>
      </w:r>
      <w:r w:rsidR="00593A76">
        <w:rPr>
          <w:rFonts w:eastAsia="仿宋_GB2312" w:hint="eastAsia"/>
          <w:sz w:val="32"/>
          <w:szCs w:val="32"/>
        </w:rPr>
        <w:t>项措施。</w:t>
      </w:r>
    </w:p>
    <w:sectPr w:rsidR="00DA037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85B3E" w14:textId="77777777" w:rsidR="00B67DF7" w:rsidRDefault="00B67DF7" w:rsidP="002C46BB">
      <w:r>
        <w:separator/>
      </w:r>
    </w:p>
  </w:endnote>
  <w:endnote w:type="continuationSeparator" w:id="0">
    <w:p w14:paraId="54AEE1DC" w14:textId="77777777" w:rsidR="00B67DF7" w:rsidRDefault="00B67DF7" w:rsidP="002C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479067"/>
      <w:docPartObj>
        <w:docPartGallery w:val="Page Numbers (Bottom of Page)"/>
        <w:docPartUnique/>
      </w:docPartObj>
    </w:sdtPr>
    <w:sdtEndPr>
      <w:rPr>
        <w:sz w:val="24"/>
        <w:szCs w:val="24"/>
      </w:rPr>
    </w:sdtEndPr>
    <w:sdtContent>
      <w:p w14:paraId="34932FE6" w14:textId="027B950B" w:rsidR="002C46BB" w:rsidRPr="002C46BB" w:rsidRDefault="002C46BB">
        <w:pPr>
          <w:pStyle w:val="a5"/>
          <w:jc w:val="center"/>
          <w:rPr>
            <w:sz w:val="24"/>
            <w:szCs w:val="24"/>
          </w:rPr>
        </w:pPr>
        <w:r w:rsidRPr="002C46BB">
          <w:rPr>
            <w:sz w:val="24"/>
            <w:szCs w:val="24"/>
          </w:rPr>
          <w:fldChar w:fldCharType="begin"/>
        </w:r>
        <w:r w:rsidRPr="002C46BB">
          <w:rPr>
            <w:sz w:val="24"/>
            <w:szCs w:val="24"/>
          </w:rPr>
          <w:instrText>PAGE   \* MERGEFORMAT</w:instrText>
        </w:r>
        <w:r w:rsidRPr="002C46BB">
          <w:rPr>
            <w:sz w:val="24"/>
            <w:szCs w:val="24"/>
          </w:rPr>
          <w:fldChar w:fldCharType="separate"/>
        </w:r>
        <w:r w:rsidRPr="002C46BB">
          <w:rPr>
            <w:sz w:val="24"/>
            <w:szCs w:val="24"/>
            <w:lang w:val="zh-CN"/>
          </w:rPr>
          <w:t>2</w:t>
        </w:r>
        <w:r w:rsidRPr="002C46BB">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8C825" w14:textId="77777777" w:rsidR="00B67DF7" w:rsidRDefault="00B67DF7" w:rsidP="002C46BB">
      <w:r>
        <w:separator/>
      </w:r>
    </w:p>
  </w:footnote>
  <w:footnote w:type="continuationSeparator" w:id="0">
    <w:p w14:paraId="751916A3" w14:textId="77777777" w:rsidR="00B67DF7" w:rsidRDefault="00B67DF7" w:rsidP="002C4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196"/>
    <w:rsid w:val="000D0240"/>
    <w:rsid w:val="000E3095"/>
    <w:rsid w:val="001463B9"/>
    <w:rsid w:val="001720CB"/>
    <w:rsid w:val="001C733E"/>
    <w:rsid w:val="002055D0"/>
    <w:rsid w:val="002166C6"/>
    <w:rsid w:val="002371D3"/>
    <w:rsid w:val="002A7067"/>
    <w:rsid w:val="002C0836"/>
    <w:rsid w:val="002C46BB"/>
    <w:rsid w:val="002E2B5C"/>
    <w:rsid w:val="00364EC7"/>
    <w:rsid w:val="00380152"/>
    <w:rsid w:val="00391738"/>
    <w:rsid w:val="00434354"/>
    <w:rsid w:val="00456AF3"/>
    <w:rsid w:val="0047290F"/>
    <w:rsid w:val="0049438A"/>
    <w:rsid w:val="004C3E74"/>
    <w:rsid w:val="004D0AB9"/>
    <w:rsid w:val="00511B21"/>
    <w:rsid w:val="00577ACF"/>
    <w:rsid w:val="00593A76"/>
    <w:rsid w:val="0059638F"/>
    <w:rsid w:val="00681391"/>
    <w:rsid w:val="006C2837"/>
    <w:rsid w:val="00700ACD"/>
    <w:rsid w:val="0072706C"/>
    <w:rsid w:val="00754980"/>
    <w:rsid w:val="007B0C28"/>
    <w:rsid w:val="007C7156"/>
    <w:rsid w:val="00816AF1"/>
    <w:rsid w:val="008217F8"/>
    <w:rsid w:val="008C4DC5"/>
    <w:rsid w:val="009257FD"/>
    <w:rsid w:val="00927360"/>
    <w:rsid w:val="0097450F"/>
    <w:rsid w:val="009913F2"/>
    <w:rsid w:val="009E5888"/>
    <w:rsid w:val="00A71A83"/>
    <w:rsid w:val="00AC6D0A"/>
    <w:rsid w:val="00B01A82"/>
    <w:rsid w:val="00B67DF7"/>
    <w:rsid w:val="00BF70CF"/>
    <w:rsid w:val="00CE469C"/>
    <w:rsid w:val="00D1018D"/>
    <w:rsid w:val="00D15077"/>
    <w:rsid w:val="00D45E59"/>
    <w:rsid w:val="00DA037D"/>
    <w:rsid w:val="00DF5196"/>
    <w:rsid w:val="00F36B27"/>
    <w:rsid w:val="00F43DF9"/>
    <w:rsid w:val="00F752AE"/>
    <w:rsid w:val="00F851E5"/>
    <w:rsid w:val="00FD0926"/>
    <w:rsid w:val="00FF6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F2715"/>
  <w15:chartTrackingRefBased/>
  <w15:docId w15:val="{61B6030F-AB1B-4337-9174-367F1004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51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6B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C46BB"/>
    <w:rPr>
      <w:rFonts w:ascii="Times New Roman" w:eastAsia="宋体" w:hAnsi="Times New Roman" w:cs="Times New Roman"/>
      <w:sz w:val="18"/>
      <w:szCs w:val="18"/>
    </w:rPr>
  </w:style>
  <w:style w:type="paragraph" w:styleId="a5">
    <w:name w:val="footer"/>
    <w:basedOn w:val="a"/>
    <w:link w:val="a6"/>
    <w:uiPriority w:val="99"/>
    <w:unhideWhenUsed/>
    <w:rsid w:val="002C46BB"/>
    <w:pPr>
      <w:tabs>
        <w:tab w:val="center" w:pos="4153"/>
        <w:tab w:val="right" w:pos="8306"/>
      </w:tabs>
      <w:snapToGrid w:val="0"/>
      <w:jc w:val="left"/>
    </w:pPr>
    <w:rPr>
      <w:sz w:val="18"/>
      <w:szCs w:val="18"/>
    </w:rPr>
  </w:style>
  <w:style w:type="character" w:customStyle="1" w:styleId="a6">
    <w:name w:val="页脚 字符"/>
    <w:basedOn w:val="a0"/>
    <w:link w:val="a5"/>
    <w:uiPriority w:val="99"/>
    <w:rsid w:val="002C46B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1830</Characters>
  <Application>Microsoft Office Word</Application>
  <DocSecurity>0</DocSecurity>
  <Lines>15</Lines>
  <Paragraphs>4</Paragraphs>
  <ScaleCrop>false</ScaleCrop>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ming</dc:creator>
  <cp:keywords/>
  <dc:description/>
  <cp:lastModifiedBy>柯 南</cp:lastModifiedBy>
  <cp:revision>3</cp:revision>
  <dcterms:created xsi:type="dcterms:W3CDTF">2022-05-06T09:36:00Z</dcterms:created>
  <dcterms:modified xsi:type="dcterms:W3CDTF">2022-05-06T09:38:00Z</dcterms:modified>
</cp:coreProperties>
</file>